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1308" w14:textId="77777777" w:rsidR="00887E1E" w:rsidRDefault="00887E1E" w:rsidP="00CA699D">
      <w:pPr>
        <w:pStyle w:val="datumtevilka"/>
        <w:jc w:val="center"/>
      </w:pPr>
    </w:p>
    <w:p w14:paraId="12FBDFE5" w14:textId="77777777" w:rsidR="00887E1E" w:rsidRDefault="00887E1E" w:rsidP="00CA699D">
      <w:pPr>
        <w:pStyle w:val="datumtevilka"/>
        <w:jc w:val="center"/>
      </w:pPr>
    </w:p>
    <w:p w14:paraId="63C905D4" w14:textId="77777777" w:rsidR="00F825FF" w:rsidRDefault="00F825FF" w:rsidP="00CA699D">
      <w:pPr>
        <w:pStyle w:val="datumtevilka"/>
        <w:jc w:val="center"/>
      </w:pPr>
    </w:p>
    <w:p w14:paraId="31F18FF6" w14:textId="77777777" w:rsidR="00F825FF" w:rsidRDefault="00F825FF" w:rsidP="00CA699D">
      <w:pPr>
        <w:pStyle w:val="datumtevilka"/>
        <w:jc w:val="center"/>
      </w:pPr>
    </w:p>
    <w:p w14:paraId="1B2CAEC8" w14:textId="77777777" w:rsidR="00F825FF" w:rsidRDefault="00F825FF" w:rsidP="00CA699D">
      <w:pPr>
        <w:pStyle w:val="datumtevilka"/>
        <w:jc w:val="center"/>
      </w:pPr>
    </w:p>
    <w:p w14:paraId="1C39DD0A" w14:textId="77777777" w:rsidR="00F825FF" w:rsidRDefault="00F825FF" w:rsidP="00CA699D">
      <w:pPr>
        <w:pStyle w:val="datumtevilka"/>
        <w:jc w:val="center"/>
      </w:pPr>
    </w:p>
    <w:p w14:paraId="72E18CD1" w14:textId="77777777" w:rsidR="00887E1E" w:rsidRDefault="00887E1E" w:rsidP="00CA699D">
      <w:pPr>
        <w:pStyle w:val="datumtevilka"/>
        <w:jc w:val="center"/>
      </w:pPr>
    </w:p>
    <w:p w14:paraId="51E41301" w14:textId="77777777" w:rsidR="00887E1E" w:rsidRDefault="00887E1E" w:rsidP="00CA699D">
      <w:pPr>
        <w:pStyle w:val="datumtevilka"/>
        <w:jc w:val="center"/>
      </w:pPr>
    </w:p>
    <w:p w14:paraId="35B9E88D" w14:textId="77777777"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14:paraId="381B453C" w14:textId="77777777" w:rsidR="00E853E8" w:rsidRPr="00E853E8" w:rsidRDefault="002C4A3D" w:rsidP="00E853E8">
      <w:pPr>
        <w:pStyle w:val="datumtevilka"/>
        <w:jc w:val="center"/>
        <w:rPr>
          <w:b/>
          <w:sz w:val="32"/>
          <w:szCs w:val="32"/>
        </w:rPr>
      </w:pPr>
      <w:r>
        <w:rPr>
          <w:b/>
          <w:sz w:val="32"/>
          <w:szCs w:val="32"/>
        </w:rPr>
        <w:t>Povračila stroškov in drugi dohodki iz delovnega razmerja</w:t>
      </w:r>
    </w:p>
    <w:p w14:paraId="093BEABD" w14:textId="77777777" w:rsidR="00887E1E" w:rsidRDefault="00887E1E" w:rsidP="00E853E8">
      <w:pPr>
        <w:pStyle w:val="datumtevilka"/>
        <w:jc w:val="center"/>
      </w:pPr>
    </w:p>
    <w:p w14:paraId="5AA90344" w14:textId="77777777" w:rsidR="00E853E8" w:rsidRDefault="00E853E8" w:rsidP="00E853E8">
      <w:pPr>
        <w:pStyle w:val="datumtevilka"/>
        <w:jc w:val="center"/>
      </w:pPr>
    </w:p>
    <w:p w14:paraId="20EF20CC" w14:textId="77777777" w:rsidR="00E853E8" w:rsidRDefault="00E853E8" w:rsidP="00E853E8">
      <w:pPr>
        <w:pStyle w:val="datumtevilka"/>
        <w:jc w:val="center"/>
      </w:pPr>
    </w:p>
    <w:p w14:paraId="10C9E477" w14:textId="77777777" w:rsidR="00E853E8" w:rsidRDefault="00E853E8" w:rsidP="00E853E8">
      <w:pPr>
        <w:pStyle w:val="datumtevilka"/>
        <w:jc w:val="center"/>
      </w:pPr>
    </w:p>
    <w:p w14:paraId="2C4E5F1B" w14:textId="77777777" w:rsidR="00E853E8" w:rsidRDefault="00E853E8" w:rsidP="00E853E8">
      <w:pPr>
        <w:pStyle w:val="datumtevilka"/>
        <w:jc w:val="center"/>
      </w:pPr>
    </w:p>
    <w:p w14:paraId="55A35949" w14:textId="77777777" w:rsidR="00E853E8" w:rsidRDefault="00E853E8" w:rsidP="00E853E8">
      <w:pPr>
        <w:pStyle w:val="datumtevilka"/>
        <w:jc w:val="center"/>
      </w:pPr>
    </w:p>
    <w:p w14:paraId="76A5347C" w14:textId="77777777" w:rsidR="00887E1E" w:rsidRDefault="00887E1E" w:rsidP="00E853E8">
      <w:pPr>
        <w:pStyle w:val="datumtevilka"/>
        <w:jc w:val="center"/>
      </w:pPr>
    </w:p>
    <w:p w14:paraId="3ADB79A0"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10D5BD47" w14:textId="77777777" w:rsidR="00F825FF" w:rsidRDefault="00F825FF" w:rsidP="00E853E8">
      <w:pPr>
        <w:pStyle w:val="datumtevilka"/>
        <w:jc w:val="center"/>
      </w:pPr>
    </w:p>
    <w:p w14:paraId="72CB1193" w14:textId="77777777" w:rsidR="00F825FF" w:rsidRDefault="00F825FF" w:rsidP="00CA699D">
      <w:pPr>
        <w:pStyle w:val="datumtevilka"/>
        <w:jc w:val="center"/>
      </w:pPr>
    </w:p>
    <w:p w14:paraId="736E2ADC" w14:textId="77777777" w:rsidR="00F825FF" w:rsidRDefault="00F825FF" w:rsidP="00CA699D">
      <w:pPr>
        <w:pStyle w:val="datumtevilka"/>
        <w:jc w:val="center"/>
      </w:pPr>
    </w:p>
    <w:p w14:paraId="646F40DE" w14:textId="77777777" w:rsidR="00F825FF" w:rsidRDefault="00F825FF" w:rsidP="00CA699D">
      <w:pPr>
        <w:pStyle w:val="datumtevilka"/>
        <w:jc w:val="center"/>
      </w:pPr>
    </w:p>
    <w:p w14:paraId="1B1863BC" w14:textId="77777777" w:rsidR="00F825FF" w:rsidRDefault="00F825FF" w:rsidP="00CA699D">
      <w:pPr>
        <w:pStyle w:val="datumtevilka"/>
        <w:jc w:val="center"/>
      </w:pPr>
    </w:p>
    <w:p w14:paraId="11B6EA08" w14:textId="77777777" w:rsidR="00887E1E" w:rsidRDefault="00887E1E" w:rsidP="00CA699D">
      <w:pPr>
        <w:pStyle w:val="podpisi"/>
        <w:jc w:val="center"/>
        <w:rPr>
          <w:lang w:val="sl-SI"/>
        </w:rPr>
      </w:pPr>
    </w:p>
    <w:p w14:paraId="313CFA5E" w14:textId="77777777" w:rsidR="00F825FF" w:rsidRDefault="00F825FF" w:rsidP="00CA699D">
      <w:pPr>
        <w:pStyle w:val="podpisi"/>
        <w:jc w:val="center"/>
        <w:rPr>
          <w:lang w:val="sl-SI"/>
        </w:rPr>
      </w:pPr>
    </w:p>
    <w:p w14:paraId="0B5DAA3D" w14:textId="77777777" w:rsidR="00887E1E" w:rsidRDefault="00887E1E" w:rsidP="00CA699D">
      <w:pPr>
        <w:pStyle w:val="podpisi"/>
        <w:jc w:val="center"/>
        <w:rPr>
          <w:lang w:val="sl-SI"/>
        </w:rPr>
      </w:pPr>
    </w:p>
    <w:p w14:paraId="2358A195" w14:textId="77777777" w:rsidR="00887E1E" w:rsidRDefault="00887E1E" w:rsidP="00CA699D">
      <w:pPr>
        <w:pStyle w:val="podpisi"/>
        <w:jc w:val="center"/>
        <w:rPr>
          <w:lang w:val="sl-SI"/>
        </w:rPr>
      </w:pPr>
    </w:p>
    <w:p w14:paraId="1A3B862E" w14:textId="77777777" w:rsidR="00887E1E" w:rsidRDefault="00887E1E" w:rsidP="00CA699D">
      <w:pPr>
        <w:pStyle w:val="podpisi"/>
        <w:jc w:val="center"/>
        <w:rPr>
          <w:lang w:val="sl-SI"/>
        </w:rPr>
      </w:pPr>
    </w:p>
    <w:p w14:paraId="78975D43" w14:textId="77777777" w:rsidR="00887E1E" w:rsidRDefault="00887E1E" w:rsidP="00CA699D">
      <w:pPr>
        <w:pStyle w:val="podpisi"/>
        <w:jc w:val="center"/>
        <w:rPr>
          <w:lang w:val="sl-SI"/>
        </w:rPr>
      </w:pPr>
    </w:p>
    <w:p w14:paraId="61E1C946" w14:textId="77777777" w:rsidR="00887E1E" w:rsidRDefault="00887E1E" w:rsidP="00CA699D">
      <w:pPr>
        <w:pStyle w:val="podpisi"/>
        <w:jc w:val="center"/>
        <w:rPr>
          <w:lang w:val="sl-SI"/>
        </w:rPr>
      </w:pPr>
    </w:p>
    <w:p w14:paraId="2DF37F09" w14:textId="77777777" w:rsidR="00887E1E" w:rsidRDefault="00887E1E" w:rsidP="00CA699D">
      <w:pPr>
        <w:pStyle w:val="podpisi"/>
        <w:jc w:val="center"/>
        <w:rPr>
          <w:lang w:val="sl-SI"/>
        </w:rPr>
      </w:pPr>
    </w:p>
    <w:p w14:paraId="715D58BA" w14:textId="77777777" w:rsidR="00887E1E" w:rsidRDefault="00887E1E" w:rsidP="00CA699D">
      <w:pPr>
        <w:pStyle w:val="podpisi"/>
        <w:jc w:val="center"/>
        <w:rPr>
          <w:lang w:val="sl-SI"/>
        </w:rPr>
      </w:pPr>
    </w:p>
    <w:p w14:paraId="2521DD52" w14:textId="77777777" w:rsidR="00E853E8" w:rsidRDefault="00E853E8" w:rsidP="00CA699D">
      <w:pPr>
        <w:pStyle w:val="podpisi"/>
        <w:jc w:val="center"/>
        <w:rPr>
          <w:lang w:val="sl-SI"/>
        </w:rPr>
      </w:pPr>
    </w:p>
    <w:p w14:paraId="1F344F1C" w14:textId="77777777" w:rsidR="00E853E8" w:rsidRDefault="00E853E8" w:rsidP="00CA699D">
      <w:pPr>
        <w:pStyle w:val="podpisi"/>
        <w:jc w:val="center"/>
        <w:rPr>
          <w:lang w:val="sl-SI"/>
        </w:rPr>
      </w:pPr>
    </w:p>
    <w:p w14:paraId="34CBA11E" w14:textId="77777777" w:rsidR="00E853E8" w:rsidRDefault="00E853E8" w:rsidP="00CA699D">
      <w:pPr>
        <w:pStyle w:val="podpisi"/>
        <w:jc w:val="center"/>
        <w:rPr>
          <w:lang w:val="sl-SI"/>
        </w:rPr>
      </w:pPr>
    </w:p>
    <w:p w14:paraId="02F0BB5E" w14:textId="77777777" w:rsidR="00E853E8" w:rsidRDefault="00E853E8" w:rsidP="00CA699D">
      <w:pPr>
        <w:pStyle w:val="podpisi"/>
        <w:jc w:val="center"/>
        <w:rPr>
          <w:lang w:val="sl-SI"/>
        </w:rPr>
      </w:pPr>
    </w:p>
    <w:p w14:paraId="6850B2DA" w14:textId="77777777" w:rsidR="00E853E8" w:rsidRDefault="00E853E8" w:rsidP="00CA699D">
      <w:pPr>
        <w:pStyle w:val="podpisi"/>
        <w:jc w:val="center"/>
        <w:rPr>
          <w:lang w:val="sl-SI"/>
        </w:rPr>
      </w:pPr>
    </w:p>
    <w:p w14:paraId="7AEA4DC1" w14:textId="77777777" w:rsidR="00E853E8" w:rsidRDefault="00E853E8" w:rsidP="00CA699D">
      <w:pPr>
        <w:pStyle w:val="podpisi"/>
        <w:jc w:val="center"/>
        <w:rPr>
          <w:lang w:val="sl-SI"/>
        </w:rPr>
      </w:pPr>
    </w:p>
    <w:p w14:paraId="09B5DFED" w14:textId="77777777" w:rsidR="00887E1E" w:rsidRDefault="00887E1E" w:rsidP="00CA699D">
      <w:pPr>
        <w:pStyle w:val="podpisi"/>
        <w:jc w:val="center"/>
        <w:rPr>
          <w:lang w:val="sl-SI"/>
        </w:rPr>
      </w:pPr>
    </w:p>
    <w:p w14:paraId="215C2F7C" w14:textId="77777777" w:rsidR="00887E1E" w:rsidRDefault="00887E1E" w:rsidP="00CA699D">
      <w:pPr>
        <w:pStyle w:val="podpisi"/>
        <w:jc w:val="center"/>
        <w:rPr>
          <w:lang w:val="sl-SI"/>
        </w:rPr>
      </w:pPr>
    </w:p>
    <w:p w14:paraId="68967E36" w14:textId="77777777" w:rsidR="00887E1E" w:rsidRDefault="00887E1E" w:rsidP="00CA699D">
      <w:pPr>
        <w:pStyle w:val="podpisi"/>
        <w:jc w:val="center"/>
        <w:rPr>
          <w:lang w:val="sl-SI"/>
        </w:rPr>
      </w:pPr>
    </w:p>
    <w:p w14:paraId="7074D979" w14:textId="77777777" w:rsidR="00887E1E" w:rsidRDefault="00887E1E" w:rsidP="00CA699D">
      <w:pPr>
        <w:pStyle w:val="podpisi"/>
        <w:jc w:val="center"/>
        <w:rPr>
          <w:lang w:val="sl-SI"/>
        </w:rPr>
      </w:pPr>
    </w:p>
    <w:p w14:paraId="4DC7DA76" w14:textId="77777777" w:rsidR="00887E1E" w:rsidRDefault="00887E1E" w:rsidP="00CA699D">
      <w:pPr>
        <w:pStyle w:val="podpisi"/>
        <w:jc w:val="center"/>
        <w:rPr>
          <w:lang w:val="sl-SI"/>
        </w:rPr>
      </w:pPr>
    </w:p>
    <w:p w14:paraId="0714C31A" w14:textId="77777777" w:rsidR="00887E1E" w:rsidRDefault="00887E1E" w:rsidP="00CA699D">
      <w:pPr>
        <w:pStyle w:val="podpisi"/>
        <w:jc w:val="center"/>
        <w:rPr>
          <w:lang w:val="sl-SI"/>
        </w:rPr>
      </w:pPr>
    </w:p>
    <w:p w14:paraId="428D74F1" w14:textId="43909B2A" w:rsidR="009D7A6E" w:rsidRPr="002F2EE3" w:rsidRDefault="002F2EE3" w:rsidP="009D7A6E">
      <w:pPr>
        <w:pStyle w:val="podpisi"/>
        <w:jc w:val="center"/>
        <w:rPr>
          <w:b/>
          <w:color w:val="FF0000"/>
          <w:sz w:val="28"/>
          <w:lang w:val="sl-SI"/>
        </w:rPr>
      </w:pPr>
      <w:r w:rsidRPr="002F2EE3">
        <w:rPr>
          <w:b/>
          <w:color w:val="FF0000"/>
          <w:sz w:val="28"/>
          <w:lang w:val="sl-SI"/>
        </w:rPr>
        <w:t>6.</w:t>
      </w:r>
      <w:r w:rsidR="009D7A6E" w:rsidRPr="002F2EE3">
        <w:rPr>
          <w:b/>
          <w:color w:val="FF0000"/>
          <w:sz w:val="28"/>
          <w:lang w:val="sl-SI"/>
        </w:rPr>
        <w:t xml:space="preserve"> izdaja, </w:t>
      </w:r>
      <w:r w:rsidRPr="002F2EE3">
        <w:rPr>
          <w:b/>
          <w:color w:val="FF0000"/>
          <w:sz w:val="28"/>
          <w:lang w:val="sl-SI"/>
        </w:rPr>
        <w:t>julij 2021</w:t>
      </w:r>
      <w:r w:rsidR="009D7A6E" w:rsidRPr="002F2EE3">
        <w:rPr>
          <w:b/>
          <w:color w:val="FF0000"/>
          <w:sz w:val="28"/>
          <w:lang w:val="sl-SI"/>
        </w:rPr>
        <w:t xml:space="preserve">  </w:t>
      </w:r>
    </w:p>
    <w:p w14:paraId="47CC19BE" w14:textId="77777777" w:rsidR="00DA2C9A" w:rsidRPr="002F2EE3" w:rsidRDefault="00CA699D" w:rsidP="009D7A6E">
      <w:pPr>
        <w:pStyle w:val="podpisi"/>
        <w:jc w:val="center"/>
        <w:rPr>
          <w:b/>
          <w:sz w:val="24"/>
          <w:lang w:val="sl-SI"/>
        </w:rPr>
      </w:pPr>
      <w:r w:rsidRPr="002F2EE3">
        <w:rPr>
          <w:sz w:val="28"/>
          <w:lang w:val="sl-SI"/>
        </w:rPr>
        <w:br w:type="page"/>
      </w:r>
      <w:r w:rsidR="00DA2C9A" w:rsidRPr="002F2EE3">
        <w:rPr>
          <w:b/>
          <w:sz w:val="24"/>
          <w:lang w:val="sl-SI"/>
        </w:rPr>
        <w:t>K</w:t>
      </w:r>
      <w:r w:rsidR="000C203D" w:rsidRPr="002F2EE3">
        <w:rPr>
          <w:b/>
          <w:sz w:val="24"/>
          <w:lang w:val="sl-SI"/>
        </w:rPr>
        <w:t>AZALO</w:t>
      </w:r>
    </w:p>
    <w:p w14:paraId="7C045FD7" w14:textId="77777777" w:rsidR="00DA2C9A" w:rsidRPr="002F2EE3" w:rsidRDefault="00DA2C9A" w:rsidP="009541F3">
      <w:pPr>
        <w:rPr>
          <w:b/>
          <w:sz w:val="24"/>
          <w:lang w:val="sl-SI"/>
        </w:rPr>
      </w:pPr>
    </w:p>
    <w:p w14:paraId="1F99900B" w14:textId="42B68584" w:rsidR="00DF125D" w:rsidRDefault="00B77AD9">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78202053" w:history="1">
        <w:r w:rsidR="00DF125D" w:rsidRPr="00FD2467">
          <w:rPr>
            <w:rStyle w:val="Hiperpovezava"/>
            <w:noProof/>
          </w:rPr>
          <w:t>1.0 POVRAČILA STROŠKOV V ZVEZI Z DELOM</w:t>
        </w:r>
        <w:r w:rsidR="00DF125D">
          <w:rPr>
            <w:noProof/>
            <w:webHidden/>
          </w:rPr>
          <w:tab/>
        </w:r>
        <w:r w:rsidR="00DF125D">
          <w:rPr>
            <w:noProof/>
            <w:webHidden/>
          </w:rPr>
          <w:fldChar w:fldCharType="begin"/>
        </w:r>
        <w:r w:rsidR="00DF125D">
          <w:rPr>
            <w:noProof/>
            <w:webHidden/>
          </w:rPr>
          <w:instrText xml:space="preserve"> PAGEREF _Toc78202053 \h </w:instrText>
        </w:r>
        <w:r w:rsidR="00DF125D">
          <w:rPr>
            <w:noProof/>
            <w:webHidden/>
          </w:rPr>
        </w:r>
        <w:r w:rsidR="00DF125D">
          <w:rPr>
            <w:noProof/>
            <w:webHidden/>
          </w:rPr>
          <w:fldChar w:fldCharType="separate"/>
        </w:r>
        <w:r w:rsidR="00DF125D">
          <w:rPr>
            <w:noProof/>
            <w:webHidden/>
          </w:rPr>
          <w:t>4</w:t>
        </w:r>
        <w:r w:rsidR="00DF125D">
          <w:rPr>
            <w:noProof/>
            <w:webHidden/>
          </w:rPr>
          <w:fldChar w:fldCharType="end"/>
        </w:r>
      </w:hyperlink>
    </w:p>
    <w:p w14:paraId="6137AB32" w14:textId="3A0E4838" w:rsidR="00DF125D" w:rsidRDefault="00DF125D">
      <w:pPr>
        <w:pStyle w:val="Kazalovsebine2"/>
        <w:rPr>
          <w:rFonts w:asciiTheme="minorHAnsi" w:eastAsiaTheme="minorEastAsia" w:hAnsiTheme="minorHAnsi" w:cstheme="minorBidi"/>
          <w:noProof/>
        </w:rPr>
      </w:pPr>
      <w:hyperlink w:anchor="_Toc78202054" w:history="1">
        <w:r w:rsidRPr="00FD2467">
          <w:rPr>
            <w:rStyle w:val="Hiperpovezava"/>
            <w:noProof/>
          </w:rPr>
          <w:t>1.1 Prehrana med delom</w:t>
        </w:r>
        <w:r>
          <w:rPr>
            <w:noProof/>
            <w:webHidden/>
          </w:rPr>
          <w:tab/>
        </w:r>
        <w:r>
          <w:rPr>
            <w:noProof/>
            <w:webHidden/>
          </w:rPr>
          <w:fldChar w:fldCharType="begin"/>
        </w:r>
        <w:r>
          <w:rPr>
            <w:noProof/>
            <w:webHidden/>
          </w:rPr>
          <w:instrText xml:space="preserve"> PAGEREF _Toc78202054 \h </w:instrText>
        </w:r>
        <w:r>
          <w:rPr>
            <w:noProof/>
            <w:webHidden/>
          </w:rPr>
        </w:r>
        <w:r>
          <w:rPr>
            <w:noProof/>
            <w:webHidden/>
          </w:rPr>
          <w:fldChar w:fldCharType="separate"/>
        </w:r>
        <w:r>
          <w:rPr>
            <w:noProof/>
            <w:webHidden/>
          </w:rPr>
          <w:t>4</w:t>
        </w:r>
        <w:r>
          <w:rPr>
            <w:noProof/>
            <w:webHidden/>
          </w:rPr>
          <w:fldChar w:fldCharType="end"/>
        </w:r>
      </w:hyperlink>
    </w:p>
    <w:p w14:paraId="2FAF75A8" w14:textId="2E166285" w:rsidR="00DF125D" w:rsidRDefault="00DF125D">
      <w:pPr>
        <w:pStyle w:val="Kazalovsebine2"/>
        <w:rPr>
          <w:rFonts w:asciiTheme="minorHAnsi" w:eastAsiaTheme="minorEastAsia" w:hAnsiTheme="minorHAnsi" w:cstheme="minorBidi"/>
          <w:noProof/>
        </w:rPr>
      </w:pPr>
      <w:hyperlink w:anchor="_Toc78202055" w:history="1">
        <w:r w:rsidRPr="00FD2467">
          <w:rPr>
            <w:rStyle w:val="Hiperpovezava"/>
            <w:noProof/>
          </w:rPr>
          <w:t>1.1.1 Povračila in poračun stroškov prehrane v primerih organizirane prehrane</w:t>
        </w:r>
        <w:r>
          <w:rPr>
            <w:noProof/>
            <w:webHidden/>
          </w:rPr>
          <w:tab/>
        </w:r>
        <w:r>
          <w:rPr>
            <w:noProof/>
            <w:webHidden/>
          </w:rPr>
          <w:fldChar w:fldCharType="begin"/>
        </w:r>
        <w:r>
          <w:rPr>
            <w:noProof/>
            <w:webHidden/>
          </w:rPr>
          <w:instrText xml:space="preserve"> PAGEREF _Toc78202055 \h </w:instrText>
        </w:r>
        <w:r>
          <w:rPr>
            <w:noProof/>
            <w:webHidden/>
          </w:rPr>
        </w:r>
        <w:r>
          <w:rPr>
            <w:noProof/>
            <w:webHidden/>
          </w:rPr>
          <w:fldChar w:fldCharType="separate"/>
        </w:r>
        <w:r>
          <w:rPr>
            <w:noProof/>
            <w:webHidden/>
          </w:rPr>
          <w:t>5</w:t>
        </w:r>
        <w:r>
          <w:rPr>
            <w:noProof/>
            <w:webHidden/>
          </w:rPr>
          <w:fldChar w:fldCharType="end"/>
        </w:r>
      </w:hyperlink>
    </w:p>
    <w:p w14:paraId="7941755C" w14:textId="3841B47F" w:rsidR="00DF125D" w:rsidRDefault="00DF125D">
      <w:pPr>
        <w:pStyle w:val="Kazalovsebine2"/>
        <w:rPr>
          <w:rFonts w:asciiTheme="minorHAnsi" w:eastAsiaTheme="minorEastAsia" w:hAnsiTheme="minorHAnsi" w:cstheme="minorBidi"/>
          <w:noProof/>
        </w:rPr>
      </w:pPr>
      <w:hyperlink w:anchor="_Toc78202056" w:history="1">
        <w:r w:rsidRPr="00FD2467">
          <w:rPr>
            <w:rStyle w:val="Hiperpovezava"/>
            <w:noProof/>
          </w:rPr>
          <w:t xml:space="preserve">1.2 Prevoz na delo in z dela </w:t>
        </w:r>
        <w:r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do vključno maja 2021 za delojemalce, za katere ne velja Dogovor velja do vključno avgusta 2021</w:t>
        </w:r>
        <w:r>
          <w:rPr>
            <w:noProof/>
            <w:webHidden/>
          </w:rPr>
          <w:tab/>
        </w:r>
        <w:r>
          <w:rPr>
            <w:noProof/>
            <w:webHidden/>
          </w:rPr>
          <w:fldChar w:fldCharType="begin"/>
        </w:r>
        <w:r>
          <w:rPr>
            <w:noProof/>
            <w:webHidden/>
          </w:rPr>
          <w:instrText xml:space="preserve"> PAGEREF _Toc78202056 \h </w:instrText>
        </w:r>
        <w:r>
          <w:rPr>
            <w:noProof/>
            <w:webHidden/>
          </w:rPr>
        </w:r>
        <w:r>
          <w:rPr>
            <w:noProof/>
            <w:webHidden/>
          </w:rPr>
          <w:fldChar w:fldCharType="separate"/>
        </w:r>
        <w:r>
          <w:rPr>
            <w:noProof/>
            <w:webHidden/>
          </w:rPr>
          <w:t>5</w:t>
        </w:r>
        <w:r>
          <w:rPr>
            <w:noProof/>
            <w:webHidden/>
          </w:rPr>
          <w:fldChar w:fldCharType="end"/>
        </w:r>
      </w:hyperlink>
    </w:p>
    <w:p w14:paraId="5F4047A0" w14:textId="1A2C1D12" w:rsidR="00DF125D" w:rsidRDefault="00DF125D">
      <w:pPr>
        <w:pStyle w:val="Kazalovsebine2"/>
        <w:rPr>
          <w:rFonts w:asciiTheme="minorHAnsi" w:eastAsiaTheme="minorEastAsia" w:hAnsiTheme="minorHAnsi" w:cstheme="minorBidi"/>
          <w:noProof/>
        </w:rPr>
      </w:pPr>
      <w:hyperlink w:anchor="_Toc78202057" w:history="1">
        <w:r w:rsidRPr="00FD2467">
          <w:rPr>
            <w:rStyle w:val="Hiperpovezava"/>
            <w:noProof/>
          </w:rPr>
          <w:t>1.2.1 Povračila stroškov prevoza, če ima oseba 2 ali več bivališč</w:t>
        </w:r>
        <w:r>
          <w:rPr>
            <w:noProof/>
            <w:webHidden/>
          </w:rPr>
          <w:tab/>
        </w:r>
        <w:r>
          <w:rPr>
            <w:noProof/>
            <w:webHidden/>
          </w:rPr>
          <w:fldChar w:fldCharType="begin"/>
        </w:r>
        <w:r>
          <w:rPr>
            <w:noProof/>
            <w:webHidden/>
          </w:rPr>
          <w:instrText xml:space="preserve"> PAGEREF _Toc78202057 \h </w:instrText>
        </w:r>
        <w:r>
          <w:rPr>
            <w:noProof/>
            <w:webHidden/>
          </w:rPr>
        </w:r>
        <w:r>
          <w:rPr>
            <w:noProof/>
            <w:webHidden/>
          </w:rPr>
          <w:fldChar w:fldCharType="separate"/>
        </w:r>
        <w:r>
          <w:rPr>
            <w:noProof/>
            <w:webHidden/>
          </w:rPr>
          <w:t>6</w:t>
        </w:r>
        <w:r>
          <w:rPr>
            <w:noProof/>
            <w:webHidden/>
          </w:rPr>
          <w:fldChar w:fldCharType="end"/>
        </w:r>
      </w:hyperlink>
    </w:p>
    <w:p w14:paraId="4008B30C" w14:textId="5E2DEE58" w:rsidR="00DF125D" w:rsidRDefault="00DF125D">
      <w:pPr>
        <w:pStyle w:val="Kazalovsebine2"/>
        <w:rPr>
          <w:rFonts w:asciiTheme="minorHAnsi" w:eastAsiaTheme="minorEastAsia" w:hAnsiTheme="minorHAnsi" w:cstheme="minorBidi"/>
          <w:noProof/>
        </w:rPr>
      </w:pPr>
      <w:hyperlink w:anchor="_Toc78202058" w:history="1">
        <w:r w:rsidRPr="00FD2467">
          <w:rPr>
            <w:rStyle w:val="Hiperpovezava"/>
            <w:noProof/>
          </w:rPr>
          <w:t>1.2.2 Povračila stroškov prevoza, če je kraj opravljanja dela oddaljen od postajališča javnega prevoza</w:t>
        </w:r>
        <w:r>
          <w:rPr>
            <w:noProof/>
            <w:webHidden/>
          </w:rPr>
          <w:tab/>
        </w:r>
        <w:r>
          <w:rPr>
            <w:noProof/>
            <w:webHidden/>
          </w:rPr>
          <w:fldChar w:fldCharType="begin"/>
        </w:r>
        <w:r>
          <w:rPr>
            <w:noProof/>
            <w:webHidden/>
          </w:rPr>
          <w:instrText xml:space="preserve"> PAGEREF _Toc78202058 \h </w:instrText>
        </w:r>
        <w:r>
          <w:rPr>
            <w:noProof/>
            <w:webHidden/>
          </w:rPr>
        </w:r>
        <w:r>
          <w:rPr>
            <w:noProof/>
            <w:webHidden/>
          </w:rPr>
          <w:fldChar w:fldCharType="separate"/>
        </w:r>
        <w:r>
          <w:rPr>
            <w:noProof/>
            <w:webHidden/>
          </w:rPr>
          <w:t>6</w:t>
        </w:r>
        <w:r>
          <w:rPr>
            <w:noProof/>
            <w:webHidden/>
          </w:rPr>
          <w:fldChar w:fldCharType="end"/>
        </w:r>
      </w:hyperlink>
    </w:p>
    <w:p w14:paraId="28C998BF" w14:textId="0A2E059E" w:rsidR="00DF125D" w:rsidRDefault="00DF125D">
      <w:pPr>
        <w:pStyle w:val="Kazalovsebine2"/>
        <w:rPr>
          <w:rFonts w:asciiTheme="minorHAnsi" w:eastAsiaTheme="minorEastAsia" w:hAnsiTheme="minorHAnsi" w:cstheme="minorBidi"/>
          <w:noProof/>
        </w:rPr>
      </w:pPr>
      <w:hyperlink w:anchor="_Toc78202059" w:history="1">
        <w:r w:rsidRPr="00FD2467">
          <w:rPr>
            <w:rStyle w:val="Hiperpovezava"/>
            <w:noProof/>
          </w:rPr>
          <w:t>1.2.3 Povračila stroškov prevoza, če ima delavec več delodajalcev</w:t>
        </w:r>
        <w:r>
          <w:rPr>
            <w:noProof/>
            <w:webHidden/>
          </w:rPr>
          <w:tab/>
        </w:r>
        <w:r>
          <w:rPr>
            <w:noProof/>
            <w:webHidden/>
          </w:rPr>
          <w:fldChar w:fldCharType="begin"/>
        </w:r>
        <w:r>
          <w:rPr>
            <w:noProof/>
            <w:webHidden/>
          </w:rPr>
          <w:instrText xml:space="preserve"> PAGEREF _Toc78202059 \h </w:instrText>
        </w:r>
        <w:r>
          <w:rPr>
            <w:noProof/>
            <w:webHidden/>
          </w:rPr>
        </w:r>
        <w:r>
          <w:rPr>
            <w:noProof/>
            <w:webHidden/>
          </w:rPr>
          <w:fldChar w:fldCharType="separate"/>
        </w:r>
        <w:r>
          <w:rPr>
            <w:noProof/>
            <w:webHidden/>
          </w:rPr>
          <w:t>7</w:t>
        </w:r>
        <w:r>
          <w:rPr>
            <w:noProof/>
            <w:webHidden/>
          </w:rPr>
          <w:fldChar w:fldCharType="end"/>
        </w:r>
      </w:hyperlink>
    </w:p>
    <w:p w14:paraId="58F59281" w14:textId="11B75332" w:rsidR="00DF125D" w:rsidRDefault="00DF125D">
      <w:pPr>
        <w:pStyle w:val="Kazalovsebine2"/>
        <w:rPr>
          <w:rFonts w:asciiTheme="minorHAnsi" w:eastAsiaTheme="minorEastAsia" w:hAnsiTheme="minorHAnsi" w:cstheme="minorBidi"/>
          <w:noProof/>
        </w:rPr>
      </w:pPr>
      <w:hyperlink w:anchor="_Toc78202060" w:history="1">
        <w:r w:rsidRPr="00FD2467">
          <w:rPr>
            <w:rStyle w:val="Hiperpovezava"/>
            <w:noProof/>
          </w:rPr>
          <w:t xml:space="preserve">1.3 Prevoz na delo in z dela </w:t>
        </w:r>
        <w:r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od julija 2021, za delojemalce, za katere ne velja Dogovor velja od septembra 2021</w:t>
        </w:r>
        <w:r>
          <w:rPr>
            <w:noProof/>
            <w:webHidden/>
          </w:rPr>
          <w:tab/>
        </w:r>
        <w:r>
          <w:rPr>
            <w:noProof/>
            <w:webHidden/>
          </w:rPr>
          <w:fldChar w:fldCharType="begin"/>
        </w:r>
        <w:r>
          <w:rPr>
            <w:noProof/>
            <w:webHidden/>
          </w:rPr>
          <w:instrText xml:space="preserve"> PAGEREF _Toc78202060 \h </w:instrText>
        </w:r>
        <w:r>
          <w:rPr>
            <w:noProof/>
            <w:webHidden/>
          </w:rPr>
        </w:r>
        <w:r>
          <w:rPr>
            <w:noProof/>
            <w:webHidden/>
          </w:rPr>
          <w:fldChar w:fldCharType="separate"/>
        </w:r>
        <w:r>
          <w:rPr>
            <w:noProof/>
            <w:webHidden/>
          </w:rPr>
          <w:t>7</w:t>
        </w:r>
        <w:r>
          <w:rPr>
            <w:noProof/>
            <w:webHidden/>
          </w:rPr>
          <w:fldChar w:fldCharType="end"/>
        </w:r>
      </w:hyperlink>
    </w:p>
    <w:p w14:paraId="600244C4" w14:textId="4079B58B" w:rsidR="00DF125D" w:rsidRDefault="00DF125D">
      <w:pPr>
        <w:pStyle w:val="Kazalovsebine2"/>
        <w:rPr>
          <w:rFonts w:asciiTheme="minorHAnsi" w:eastAsiaTheme="minorEastAsia" w:hAnsiTheme="minorHAnsi" w:cstheme="minorBidi"/>
          <w:noProof/>
        </w:rPr>
      </w:pPr>
      <w:hyperlink w:anchor="_Toc78202061" w:history="1">
        <w:r w:rsidRPr="00FD2467">
          <w:rPr>
            <w:rStyle w:val="Hiperpovezava"/>
            <w:noProof/>
          </w:rPr>
          <w:t>1.3.1 Povračila stroškov prevoza, če ima oseba 2 ali več bivališč</w:t>
        </w:r>
        <w:r>
          <w:rPr>
            <w:noProof/>
            <w:webHidden/>
          </w:rPr>
          <w:tab/>
        </w:r>
        <w:r>
          <w:rPr>
            <w:noProof/>
            <w:webHidden/>
          </w:rPr>
          <w:fldChar w:fldCharType="begin"/>
        </w:r>
        <w:r>
          <w:rPr>
            <w:noProof/>
            <w:webHidden/>
          </w:rPr>
          <w:instrText xml:space="preserve"> PAGEREF _Toc78202061 \h </w:instrText>
        </w:r>
        <w:r>
          <w:rPr>
            <w:noProof/>
            <w:webHidden/>
          </w:rPr>
        </w:r>
        <w:r>
          <w:rPr>
            <w:noProof/>
            <w:webHidden/>
          </w:rPr>
          <w:fldChar w:fldCharType="separate"/>
        </w:r>
        <w:r>
          <w:rPr>
            <w:noProof/>
            <w:webHidden/>
          </w:rPr>
          <w:t>9</w:t>
        </w:r>
        <w:r>
          <w:rPr>
            <w:noProof/>
            <w:webHidden/>
          </w:rPr>
          <w:fldChar w:fldCharType="end"/>
        </w:r>
      </w:hyperlink>
    </w:p>
    <w:p w14:paraId="5214EE3D" w14:textId="25E99D55" w:rsidR="00DF125D" w:rsidRDefault="00DF125D">
      <w:pPr>
        <w:pStyle w:val="Kazalovsebine2"/>
        <w:rPr>
          <w:rFonts w:asciiTheme="minorHAnsi" w:eastAsiaTheme="minorEastAsia" w:hAnsiTheme="minorHAnsi" w:cstheme="minorBidi"/>
          <w:noProof/>
        </w:rPr>
      </w:pPr>
      <w:hyperlink w:anchor="_Toc78202062" w:history="1">
        <w:r w:rsidRPr="00FD2467">
          <w:rPr>
            <w:rStyle w:val="Hiperpovezava"/>
            <w:noProof/>
          </w:rPr>
          <w:t>1.3.2 Povračila stroškov prevoza, če ima delavec več delodajalcev</w:t>
        </w:r>
        <w:r>
          <w:rPr>
            <w:noProof/>
            <w:webHidden/>
          </w:rPr>
          <w:tab/>
        </w:r>
        <w:r>
          <w:rPr>
            <w:noProof/>
            <w:webHidden/>
          </w:rPr>
          <w:fldChar w:fldCharType="begin"/>
        </w:r>
        <w:r>
          <w:rPr>
            <w:noProof/>
            <w:webHidden/>
          </w:rPr>
          <w:instrText xml:space="preserve"> PAGEREF _Toc78202062 \h </w:instrText>
        </w:r>
        <w:r>
          <w:rPr>
            <w:noProof/>
            <w:webHidden/>
          </w:rPr>
        </w:r>
        <w:r>
          <w:rPr>
            <w:noProof/>
            <w:webHidden/>
          </w:rPr>
          <w:fldChar w:fldCharType="separate"/>
        </w:r>
        <w:r>
          <w:rPr>
            <w:noProof/>
            <w:webHidden/>
          </w:rPr>
          <w:t>9</w:t>
        </w:r>
        <w:r>
          <w:rPr>
            <w:noProof/>
            <w:webHidden/>
          </w:rPr>
          <w:fldChar w:fldCharType="end"/>
        </w:r>
      </w:hyperlink>
    </w:p>
    <w:p w14:paraId="08048E9A" w14:textId="496840CA" w:rsidR="00DF125D" w:rsidRDefault="00DF125D">
      <w:pPr>
        <w:pStyle w:val="Kazalovsebine2"/>
        <w:rPr>
          <w:rFonts w:asciiTheme="minorHAnsi" w:eastAsiaTheme="minorEastAsia" w:hAnsiTheme="minorHAnsi" w:cstheme="minorBidi"/>
          <w:noProof/>
        </w:rPr>
      </w:pPr>
      <w:hyperlink w:anchor="_Toc78202063" w:history="1">
        <w:r w:rsidRPr="00FD2467">
          <w:rPr>
            <w:rStyle w:val="Hiperpovezava"/>
            <w:noProof/>
          </w:rPr>
          <w:t>1.3.3 Praktični primeri – izplačilo v višini cene mesečne vozovnice</w:t>
        </w:r>
        <w:r>
          <w:rPr>
            <w:noProof/>
            <w:webHidden/>
          </w:rPr>
          <w:tab/>
        </w:r>
        <w:r>
          <w:rPr>
            <w:noProof/>
            <w:webHidden/>
          </w:rPr>
          <w:fldChar w:fldCharType="begin"/>
        </w:r>
        <w:r>
          <w:rPr>
            <w:noProof/>
            <w:webHidden/>
          </w:rPr>
          <w:instrText xml:space="preserve"> PAGEREF _Toc78202063 \h </w:instrText>
        </w:r>
        <w:r>
          <w:rPr>
            <w:noProof/>
            <w:webHidden/>
          </w:rPr>
        </w:r>
        <w:r>
          <w:rPr>
            <w:noProof/>
            <w:webHidden/>
          </w:rPr>
          <w:fldChar w:fldCharType="separate"/>
        </w:r>
        <w:r>
          <w:rPr>
            <w:noProof/>
            <w:webHidden/>
          </w:rPr>
          <w:t>9</w:t>
        </w:r>
        <w:r>
          <w:rPr>
            <w:noProof/>
            <w:webHidden/>
          </w:rPr>
          <w:fldChar w:fldCharType="end"/>
        </w:r>
      </w:hyperlink>
    </w:p>
    <w:p w14:paraId="31DF67C3" w14:textId="67F95D30" w:rsidR="00DF125D" w:rsidRDefault="00DF125D">
      <w:pPr>
        <w:pStyle w:val="Kazalovsebine2"/>
        <w:rPr>
          <w:rFonts w:asciiTheme="minorHAnsi" w:eastAsiaTheme="minorEastAsia" w:hAnsiTheme="minorHAnsi" w:cstheme="minorBidi"/>
          <w:noProof/>
        </w:rPr>
      </w:pPr>
      <w:hyperlink w:anchor="_Toc78202064" w:history="1">
        <w:r w:rsidRPr="00FD2467">
          <w:rPr>
            <w:rStyle w:val="Hiperpovezava"/>
            <w:noProof/>
          </w:rPr>
          <w:t>1.4 Terenski dodatek</w:t>
        </w:r>
        <w:r>
          <w:rPr>
            <w:noProof/>
            <w:webHidden/>
          </w:rPr>
          <w:tab/>
        </w:r>
        <w:r>
          <w:rPr>
            <w:noProof/>
            <w:webHidden/>
          </w:rPr>
          <w:fldChar w:fldCharType="begin"/>
        </w:r>
        <w:r>
          <w:rPr>
            <w:noProof/>
            <w:webHidden/>
          </w:rPr>
          <w:instrText xml:space="preserve"> PAGEREF _Toc78202064 \h </w:instrText>
        </w:r>
        <w:r>
          <w:rPr>
            <w:noProof/>
            <w:webHidden/>
          </w:rPr>
        </w:r>
        <w:r>
          <w:rPr>
            <w:noProof/>
            <w:webHidden/>
          </w:rPr>
          <w:fldChar w:fldCharType="separate"/>
        </w:r>
        <w:r>
          <w:rPr>
            <w:noProof/>
            <w:webHidden/>
          </w:rPr>
          <w:t>10</w:t>
        </w:r>
        <w:r>
          <w:rPr>
            <w:noProof/>
            <w:webHidden/>
          </w:rPr>
          <w:fldChar w:fldCharType="end"/>
        </w:r>
      </w:hyperlink>
    </w:p>
    <w:p w14:paraId="629C780F" w14:textId="1CB95448" w:rsidR="00DF125D" w:rsidRDefault="00DF125D">
      <w:pPr>
        <w:pStyle w:val="Kazalovsebine2"/>
        <w:rPr>
          <w:rFonts w:asciiTheme="minorHAnsi" w:eastAsiaTheme="minorEastAsia" w:hAnsiTheme="minorHAnsi" w:cstheme="minorBidi"/>
          <w:noProof/>
        </w:rPr>
      </w:pPr>
      <w:hyperlink w:anchor="_Toc78202065" w:history="1">
        <w:r w:rsidRPr="00FD2467">
          <w:rPr>
            <w:rStyle w:val="Hiperpovezava"/>
            <w:noProof/>
          </w:rPr>
          <w:t>1.5 Nadomestilo za ločeno življenje</w:t>
        </w:r>
        <w:r>
          <w:rPr>
            <w:noProof/>
            <w:webHidden/>
          </w:rPr>
          <w:tab/>
        </w:r>
        <w:r>
          <w:rPr>
            <w:noProof/>
            <w:webHidden/>
          </w:rPr>
          <w:fldChar w:fldCharType="begin"/>
        </w:r>
        <w:r>
          <w:rPr>
            <w:noProof/>
            <w:webHidden/>
          </w:rPr>
          <w:instrText xml:space="preserve"> PAGEREF _Toc78202065 \h </w:instrText>
        </w:r>
        <w:r>
          <w:rPr>
            <w:noProof/>
            <w:webHidden/>
          </w:rPr>
        </w:r>
        <w:r>
          <w:rPr>
            <w:noProof/>
            <w:webHidden/>
          </w:rPr>
          <w:fldChar w:fldCharType="separate"/>
        </w:r>
        <w:r>
          <w:rPr>
            <w:noProof/>
            <w:webHidden/>
          </w:rPr>
          <w:t>11</w:t>
        </w:r>
        <w:r>
          <w:rPr>
            <w:noProof/>
            <w:webHidden/>
          </w:rPr>
          <w:fldChar w:fldCharType="end"/>
        </w:r>
      </w:hyperlink>
    </w:p>
    <w:p w14:paraId="27B6B796" w14:textId="3CA9D353" w:rsidR="00DF125D" w:rsidRDefault="00DF125D">
      <w:pPr>
        <w:pStyle w:val="Kazalovsebine1"/>
        <w:rPr>
          <w:rFonts w:asciiTheme="minorHAnsi" w:eastAsiaTheme="minorEastAsia" w:hAnsiTheme="minorHAnsi" w:cstheme="minorBidi"/>
          <w:noProof/>
          <w:sz w:val="22"/>
          <w:szCs w:val="22"/>
          <w:lang w:val="sl-SI" w:eastAsia="sl-SI"/>
        </w:rPr>
      </w:pPr>
      <w:hyperlink w:anchor="_Toc78202066" w:history="1">
        <w:r w:rsidRPr="00FD2467">
          <w:rPr>
            <w:rStyle w:val="Hiperpovezava"/>
            <w:noProof/>
          </w:rPr>
          <w:t>2.0 POVRAČILA STROŠKOV V ZVEZI S SLUŽBENIM POTOVANJEM</w:t>
        </w:r>
        <w:r>
          <w:rPr>
            <w:noProof/>
            <w:webHidden/>
          </w:rPr>
          <w:tab/>
        </w:r>
        <w:r>
          <w:rPr>
            <w:noProof/>
            <w:webHidden/>
          </w:rPr>
          <w:fldChar w:fldCharType="begin"/>
        </w:r>
        <w:r>
          <w:rPr>
            <w:noProof/>
            <w:webHidden/>
          </w:rPr>
          <w:instrText xml:space="preserve"> PAGEREF _Toc78202066 \h </w:instrText>
        </w:r>
        <w:r>
          <w:rPr>
            <w:noProof/>
            <w:webHidden/>
          </w:rPr>
        </w:r>
        <w:r>
          <w:rPr>
            <w:noProof/>
            <w:webHidden/>
          </w:rPr>
          <w:fldChar w:fldCharType="separate"/>
        </w:r>
        <w:r>
          <w:rPr>
            <w:noProof/>
            <w:webHidden/>
          </w:rPr>
          <w:t>11</w:t>
        </w:r>
        <w:r>
          <w:rPr>
            <w:noProof/>
            <w:webHidden/>
          </w:rPr>
          <w:fldChar w:fldCharType="end"/>
        </w:r>
      </w:hyperlink>
    </w:p>
    <w:p w14:paraId="27ADAAB1" w14:textId="0E948134" w:rsidR="00DF125D" w:rsidRDefault="00DF125D">
      <w:pPr>
        <w:pStyle w:val="Kazalovsebine2"/>
        <w:rPr>
          <w:rFonts w:asciiTheme="minorHAnsi" w:eastAsiaTheme="minorEastAsia" w:hAnsiTheme="minorHAnsi" w:cstheme="minorBidi"/>
          <w:noProof/>
        </w:rPr>
      </w:pPr>
      <w:hyperlink w:anchor="_Toc78202067" w:history="1">
        <w:r w:rsidRPr="00FD2467">
          <w:rPr>
            <w:rStyle w:val="Hiperpovezava"/>
            <w:noProof/>
          </w:rPr>
          <w:t>2.1 Dnevnice – službena pot v domovini</w:t>
        </w:r>
        <w:r>
          <w:rPr>
            <w:noProof/>
            <w:webHidden/>
          </w:rPr>
          <w:tab/>
        </w:r>
        <w:r>
          <w:rPr>
            <w:noProof/>
            <w:webHidden/>
          </w:rPr>
          <w:fldChar w:fldCharType="begin"/>
        </w:r>
        <w:r>
          <w:rPr>
            <w:noProof/>
            <w:webHidden/>
          </w:rPr>
          <w:instrText xml:space="preserve"> PAGEREF _Toc78202067 \h </w:instrText>
        </w:r>
        <w:r>
          <w:rPr>
            <w:noProof/>
            <w:webHidden/>
          </w:rPr>
        </w:r>
        <w:r>
          <w:rPr>
            <w:noProof/>
            <w:webHidden/>
          </w:rPr>
          <w:fldChar w:fldCharType="separate"/>
        </w:r>
        <w:r>
          <w:rPr>
            <w:noProof/>
            <w:webHidden/>
          </w:rPr>
          <w:t>11</w:t>
        </w:r>
        <w:r>
          <w:rPr>
            <w:noProof/>
            <w:webHidden/>
          </w:rPr>
          <w:fldChar w:fldCharType="end"/>
        </w:r>
      </w:hyperlink>
    </w:p>
    <w:p w14:paraId="4C7A20CA" w14:textId="45DF46BA" w:rsidR="00DF125D" w:rsidRDefault="00DF125D">
      <w:pPr>
        <w:pStyle w:val="Kazalovsebine2"/>
        <w:rPr>
          <w:rFonts w:asciiTheme="minorHAnsi" w:eastAsiaTheme="minorEastAsia" w:hAnsiTheme="minorHAnsi" w:cstheme="minorBidi"/>
          <w:noProof/>
        </w:rPr>
      </w:pPr>
      <w:hyperlink w:anchor="_Toc78202068" w:history="1">
        <w:r w:rsidRPr="00FD2467">
          <w:rPr>
            <w:rStyle w:val="Hiperpovezava"/>
            <w:noProof/>
          </w:rPr>
          <w:t>2.2 Dnevnice – službena pot v tujini</w:t>
        </w:r>
        <w:r>
          <w:rPr>
            <w:noProof/>
            <w:webHidden/>
          </w:rPr>
          <w:tab/>
        </w:r>
        <w:r>
          <w:rPr>
            <w:noProof/>
            <w:webHidden/>
          </w:rPr>
          <w:fldChar w:fldCharType="begin"/>
        </w:r>
        <w:r>
          <w:rPr>
            <w:noProof/>
            <w:webHidden/>
          </w:rPr>
          <w:instrText xml:space="preserve"> PAGEREF _Toc78202068 \h </w:instrText>
        </w:r>
        <w:r>
          <w:rPr>
            <w:noProof/>
            <w:webHidden/>
          </w:rPr>
        </w:r>
        <w:r>
          <w:rPr>
            <w:noProof/>
            <w:webHidden/>
          </w:rPr>
          <w:fldChar w:fldCharType="separate"/>
        </w:r>
        <w:r>
          <w:rPr>
            <w:noProof/>
            <w:webHidden/>
          </w:rPr>
          <w:t>12</w:t>
        </w:r>
        <w:r>
          <w:rPr>
            <w:noProof/>
            <w:webHidden/>
          </w:rPr>
          <w:fldChar w:fldCharType="end"/>
        </w:r>
      </w:hyperlink>
    </w:p>
    <w:p w14:paraId="0448D315" w14:textId="3B7A7D1B" w:rsidR="00DF125D" w:rsidRDefault="00DF125D">
      <w:pPr>
        <w:pStyle w:val="Kazalovsebine2"/>
        <w:rPr>
          <w:rFonts w:asciiTheme="minorHAnsi" w:eastAsiaTheme="minorEastAsia" w:hAnsiTheme="minorHAnsi" w:cstheme="minorBidi"/>
          <w:noProof/>
        </w:rPr>
      </w:pPr>
      <w:hyperlink w:anchor="_Toc78202069" w:history="1">
        <w:r w:rsidRPr="00FD2467">
          <w:rPr>
            <w:rStyle w:val="Hiperpovezava"/>
            <w:noProof/>
          </w:rPr>
          <w:t>2.3 Povračilo stroškov prevoza na službenem potovanju</w:t>
        </w:r>
        <w:r>
          <w:rPr>
            <w:noProof/>
            <w:webHidden/>
          </w:rPr>
          <w:tab/>
        </w:r>
        <w:r>
          <w:rPr>
            <w:noProof/>
            <w:webHidden/>
          </w:rPr>
          <w:fldChar w:fldCharType="begin"/>
        </w:r>
        <w:r>
          <w:rPr>
            <w:noProof/>
            <w:webHidden/>
          </w:rPr>
          <w:instrText xml:space="preserve"> PAGEREF _Toc78202069 \h </w:instrText>
        </w:r>
        <w:r>
          <w:rPr>
            <w:noProof/>
            <w:webHidden/>
          </w:rPr>
        </w:r>
        <w:r>
          <w:rPr>
            <w:noProof/>
            <w:webHidden/>
          </w:rPr>
          <w:fldChar w:fldCharType="separate"/>
        </w:r>
        <w:r>
          <w:rPr>
            <w:noProof/>
            <w:webHidden/>
          </w:rPr>
          <w:t>13</w:t>
        </w:r>
        <w:r>
          <w:rPr>
            <w:noProof/>
            <w:webHidden/>
          </w:rPr>
          <w:fldChar w:fldCharType="end"/>
        </w:r>
      </w:hyperlink>
    </w:p>
    <w:p w14:paraId="78D67D1B" w14:textId="2786A2BC" w:rsidR="00DF125D" w:rsidRDefault="00DF125D">
      <w:pPr>
        <w:pStyle w:val="Kazalovsebine2"/>
        <w:rPr>
          <w:rFonts w:asciiTheme="minorHAnsi" w:eastAsiaTheme="minorEastAsia" w:hAnsiTheme="minorHAnsi" w:cstheme="minorBidi"/>
          <w:noProof/>
        </w:rPr>
      </w:pPr>
      <w:hyperlink w:anchor="_Toc78202070" w:history="1">
        <w:r w:rsidRPr="00FD2467">
          <w:rPr>
            <w:rStyle w:val="Hiperpovezava"/>
            <w:noProof/>
          </w:rPr>
          <w:t>2.4 Povračilo stroškov prenočevanja na službenem potovanju</w:t>
        </w:r>
        <w:r>
          <w:rPr>
            <w:noProof/>
            <w:webHidden/>
          </w:rPr>
          <w:tab/>
        </w:r>
        <w:r>
          <w:rPr>
            <w:noProof/>
            <w:webHidden/>
          </w:rPr>
          <w:fldChar w:fldCharType="begin"/>
        </w:r>
        <w:r>
          <w:rPr>
            <w:noProof/>
            <w:webHidden/>
          </w:rPr>
          <w:instrText xml:space="preserve"> PAGEREF _Toc78202070 \h </w:instrText>
        </w:r>
        <w:r>
          <w:rPr>
            <w:noProof/>
            <w:webHidden/>
          </w:rPr>
        </w:r>
        <w:r>
          <w:rPr>
            <w:noProof/>
            <w:webHidden/>
          </w:rPr>
          <w:fldChar w:fldCharType="separate"/>
        </w:r>
        <w:r>
          <w:rPr>
            <w:noProof/>
            <w:webHidden/>
          </w:rPr>
          <w:t>13</w:t>
        </w:r>
        <w:r>
          <w:rPr>
            <w:noProof/>
            <w:webHidden/>
          </w:rPr>
          <w:fldChar w:fldCharType="end"/>
        </w:r>
      </w:hyperlink>
    </w:p>
    <w:p w14:paraId="578A62A7" w14:textId="6437F9C8" w:rsidR="00DF125D" w:rsidRDefault="00DF125D">
      <w:pPr>
        <w:pStyle w:val="Kazalovsebine2"/>
        <w:rPr>
          <w:rFonts w:asciiTheme="minorHAnsi" w:eastAsiaTheme="minorEastAsia" w:hAnsiTheme="minorHAnsi" w:cstheme="minorBidi"/>
          <w:noProof/>
        </w:rPr>
      </w:pPr>
      <w:hyperlink w:anchor="_Toc78202071" w:history="1">
        <w:r w:rsidRPr="00FD2467">
          <w:rPr>
            <w:rStyle w:val="Hiperpovezava"/>
            <w:noProof/>
          </w:rPr>
          <w:t>2.5 Premije za individualno zdravstveno zavarovanje z medicinsko asistenco v tujini</w:t>
        </w:r>
        <w:r>
          <w:rPr>
            <w:noProof/>
            <w:webHidden/>
          </w:rPr>
          <w:tab/>
        </w:r>
        <w:r>
          <w:rPr>
            <w:noProof/>
            <w:webHidden/>
          </w:rPr>
          <w:fldChar w:fldCharType="begin"/>
        </w:r>
        <w:r>
          <w:rPr>
            <w:noProof/>
            <w:webHidden/>
          </w:rPr>
          <w:instrText xml:space="preserve"> PAGEREF _Toc78202071 \h </w:instrText>
        </w:r>
        <w:r>
          <w:rPr>
            <w:noProof/>
            <w:webHidden/>
          </w:rPr>
        </w:r>
        <w:r>
          <w:rPr>
            <w:noProof/>
            <w:webHidden/>
          </w:rPr>
          <w:fldChar w:fldCharType="separate"/>
        </w:r>
        <w:r>
          <w:rPr>
            <w:noProof/>
            <w:webHidden/>
          </w:rPr>
          <w:t>14</w:t>
        </w:r>
        <w:r>
          <w:rPr>
            <w:noProof/>
            <w:webHidden/>
          </w:rPr>
          <w:fldChar w:fldCharType="end"/>
        </w:r>
      </w:hyperlink>
    </w:p>
    <w:p w14:paraId="72F78598" w14:textId="2FC0CC58" w:rsidR="00DF125D" w:rsidRDefault="00DF125D">
      <w:pPr>
        <w:pStyle w:val="Kazalovsebine2"/>
        <w:rPr>
          <w:rFonts w:asciiTheme="minorHAnsi" w:eastAsiaTheme="minorEastAsia" w:hAnsiTheme="minorHAnsi" w:cstheme="minorBidi"/>
          <w:noProof/>
        </w:rPr>
      </w:pPr>
      <w:hyperlink w:anchor="_Toc78202072" w:history="1">
        <w:r w:rsidRPr="00FD2467">
          <w:rPr>
            <w:rStyle w:val="Hiperpovezava"/>
            <w:noProof/>
          </w:rPr>
          <w:t>2.6 Povračilo stroškov krije družba, ki ima z delodajalcem poslovni odnos</w:t>
        </w:r>
        <w:r>
          <w:rPr>
            <w:noProof/>
            <w:webHidden/>
          </w:rPr>
          <w:tab/>
        </w:r>
        <w:r>
          <w:rPr>
            <w:noProof/>
            <w:webHidden/>
          </w:rPr>
          <w:fldChar w:fldCharType="begin"/>
        </w:r>
        <w:r>
          <w:rPr>
            <w:noProof/>
            <w:webHidden/>
          </w:rPr>
          <w:instrText xml:space="preserve"> PAGEREF _Toc78202072 \h </w:instrText>
        </w:r>
        <w:r>
          <w:rPr>
            <w:noProof/>
            <w:webHidden/>
          </w:rPr>
        </w:r>
        <w:r>
          <w:rPr>
            <w:noProof/>
            <w:webHidden/>
          </w:rPr>
          <w:fldChar w:fldCharType="separate"/>
        </w:r>
        <w:r>
          <w:rPr>
            <w:noProof/>
            <w:webHidden/>
          </w:rPr>
          <w:t>14</w:t>
        </w:r>
        <w:r>
          <w:rPr>
            <w:noProof/>
            <w:webHidden/>
          </w:rPr>
          <w:fldChar w:fldCharType="end"/>
        </w:r>
      </w:hyperlink>
    </w:p>
    <w:p w14:paraId="1CCD0BC3" w14:textId="14720844" w:rsidR="00DF125D" w:rsidRDefault="00DF125D">
      <w:pPr>
        <w:pStyle w:val="Kazalovsebine1"/>
        <w:rPr>
          <w:rFonts w:asciiTheme="minorHAnsi" w:eastAsiaTheme="minorEastAsia" w:hAnsiTheme="minorHAnsi" w:cstheme="minorBidi"/>
          <w:noProof/>
          <w:sz w:val="22"/>
          <w:szCs w:val="22"/>
          <w:lang w:val="sl-SI" w:eastAsia="sl-SI"/>
        </w:rPr>
      </w:pPr>
      <w:hyperlink w:anchor="_Toc78202073" w:history="1">
        <w:r w:rsidRPr="00FD2467">
          <w:rPr>
            <w:rStyle w:val="Hiperpovezava"/>
            <w:noProof/>
          </w:rPr>
          <w:t>3.0 POVRAČILA STROŠKOV DELAVCEM, NAPOTENIM NA DELO V TUJINO</w:t>
        </w:r>
        <w:r>
          <w:rPr>
            <w:noProof/>
            <w:webHidden/>
          </w:rPr>
          <w:tab/>
        </w:r>
        <w:r>
          <w:rPr>
            <w:noProof/>
            <w:webHidden/>
          </w:rPr>
          <w:fldChar w:fldCharType="begin"/>
        </w:r>
        <w:r>
          <w:rPr>
            <w:noProof/>
            <w:webHidden/>
          </w:rPr>
          <w:instrText xml:space="preserve"> PAGEREF _Toc78202073 \h </w:instrText>
        </w:r>
        <w:r>
          <w:rPr>
            <w:noProof/>
            <w:webHidden/>
          </w:rPr>
        </w:r>
        <w:r>
          <w:rPr>
            <w:noProof/>
            <w:webHidden/>
          </w:rPr>
          <w:fldChar w:fldCharType="separate"/>
        </w:r>
        <w:r>
          <w:rPr>
            <w:noProof/>
            <w:webHidden/>
          </w:rPr>
          <w:t>14</w:t>
        </w:r>
        <w:r>
          <w:rPr>
            <w:noProof/>
            <w:webHidden/>
          </w:rPr>
          <w:fldChar w:fldCharType="end"/>
        </w:r>
      </w:hyperlink>
    </w:p>
    <w:p w14:paraId="0148EEEB" w14:textId="6E83E021" w:rsidR="00DF125D" w:rsidRDefault="00DF125D">
      <w:pPr>
        <w:pStyle w:val="Kazalovsebine1"/>
        <w:rPr>
          <w:rFonts w:asciiTheme="minorHAnsi" w:eastAsiaTheme="minorEastAsia" w:hAnsiTheme="minorHAnsi" w:cstheme="minorBidi"/>
          <w:noProof/>
          <w:sz w:val="22"/>
          <w:szCs w:val="22"/>
          <w:lang w:val="sl-SI" w:eastAsia="sl-SI"/>
        </w:rPr>
      </w:pPr>
      <w:hyperlink w:anchor="_Toc78202074" w:history="1">
        <w:r w:rsidRPr="00FD2467">
          <w:rPr>
            <w:rStyle w:val="Hiperpovezava"/>
            <w:noProof/>
          </w:rPr>
          <w:t>4.0 DRUGI DOHODKI IZ DELOVNEGA RAZMERJA</w:t>
        </w:r>
        <w:r>
          <w:rPr>
            <w:noProof/>
            <w:webHidden/>
          </w:rPr>
          <w:tab/>
        </w:r>
        <w:r>
          <w:rPr>
            <w:noProof/>
            <w:webHidden/>
          </w:rPr>
          <w:fldChar w:fldCharType="begin"/>
        </w:r>
        <w:r>
          <w:rPr>
            <w:noProof/>
            <w:webHidden/>
          </w:rPr>
          <w:instrText xml:space="preserve"> PAGEREF _Toc78202074 \h </w:instrText>
        </w:r>
        <w:r>
          <w:rPr>
            <w:noProof/>
            <w:webHidden/>
          </w:rPr>
        </w:r>
        <w:r>
          <w:rPr>
            <w:noProof/>
            <w:webHidden/>
          </w:rPr>
          <w:fldChar w:fldCharType="separate"/>
        </w:r>
        <w:r>
          <w:rPr>
            <w:noProof/>
            <w:webHidden/>
          </w:rPr>
          <w:t>14</w:t>
        </w:r>
        <w:r>
          <w:rPr>
            <w:noProof/>
            <w:webHidden/>
          </w:rPr>
          <w:fldChar w:fldCharType="end"/>
        </w:r>
      </w:hyperlink>
    </w:p>
    <w:p w14:paraId="66024DE3" w14:textId="6700E960" w:rsidR="00DF125D" w:rsidRDefault="00DF125D">
      <w:pPr>
        <w:pStyle w:val="Kazalovsebine2"/>
        <w:rPr>
          <w:rFonts w:asciiTheme="minorHAnsi" w:eastAsiaTheme="minorEastAsia" w:hAnsiTheme="minorHAnsi" w:cstheme="minorBidi"/>
          <w:noProof/>
        </w:rPr>
      </w:pPr>
      <w:hyperlink w:anchor="_Toc78202075" w:history="1">
        <w:r w:rsidRPr="00FD2467">
          <w:rPr>
            <w:rStyle w:val="Hiperpovezava"/>
            <w:noProof/>
          </w:rPr>
          <w:t>4.1 Jubilejna nagrada</w:t>
        </w:r>
        <w:r>
          <w:rPr>
            <w:noProof/>
            <w:webHidden/>
          </w:rPr>
          <w:tab/>
        </w:r>
        <w:r>
          <w:rPr>
            <w:noProof/>
            <w:webHidden/>
          </w:rPr>
          <w:fldChar w:fldCharType="begin"/>
        </w:r>
        <w:r>
          <w:rPr>
            <w:noProof/>
            <w:webHidden/>
          </w:rPr>
          <w:instrText xml:space="preserve"> PAGEREF _Toc78202075 \h </w:instrText>
        </w:r>
        <w:r>
          <w:rPr>
            <w:noProof/>
            <w:webHidden/>
          </w:rPr>
        </w:r>
        <w:r>
          <w:rPr>
            <w:noProof/>
            <w:webHidden/>
          </w:rPr>
          <w:fldChar w:fldCharType="separate"/>
        </w:r>
        <w:r>
          <w:rPr>
            <w:noProof/>
            <w:webHidden/>
          </w:rPr>
          <w:t>14</w:t>
        </w:r>
        <w:r>
          <w:rPr>
            <w:noProof/>
            <w:webHidden/>
          </w:rPr>
          <w:fldChar w:fldCharType="end"/>
        </w:r>
      </w:hyperlink>
    </w:p>
    <w:p w14:paraId="0172F73B" w14:textId="5F69A485" w:rsidR="00DF125D" w:rsidRDefault="00DF125D">
      <w:pPr>
        <w:pStyle w:val="Kazalovsebine2"/>
        <w:rPr>
          <w:rFonts w:asciiTheme="minorHAnsi" w:eastAsiaTheme="minorEastAsia" w:hAnsiTheme="minorHAnsi" w:cstheme="minorBidi"/>
          <w:noProof/>
        </w:rPr>
      </w:pPr>
      <w:hyperlink w:anchor="_Toc78202076" w:history="1">
        <w:r w:rsidRPr="00FD2467">
          <w:rPr>
            <w:rStyle w:val="Hiperpovezava"/>
            <w:noProof/>
          </w:rPr>
          <w:t>4.1.1 Jubilejna narada za javne uslužbence</w:t>
        </w:r>
        <w:r>
          <w:rPr>
            <w:noProof/>
            <w:webHidden/>
          </w:rPr>
          <w:tab/>
        </w:r>
        <w:r>
          <w:rPr>
            <w:noProof/>
            <w:webHidden/>
          </w:rPr>
          <w:fldChar w:fldCharType="begin"/>
        </w:r>
        <w:r>
          <w:rPr>
            <w:noProof/>
            <w:webHidden/>
          </w:rPr>
          <w:instrText xml:space="preserve"> PAGEREF _Toc78202076 \h </w:instrText>
        </w:r>
        <w:r>
          <w:rPr>
            <w:noProof/>
            <w:webHidden/>
          </w:rPr>
        </w:r>
        <w:r>
          <w:rPr>
            <w:noProof/>
            <w:webHidden/>
          </w:rPr>
          <w:fldChar w:fldCharType="separate"/>
        </w:r>
        <w:r>
          <w:rPr>
            <w:noProof/>
            <w:webHidden/>
          </w:rPr>
          <w:t>15</w:t>
        </w:r>
        <w:r>
          <w:rPr>
            <w:noProof/>
            <w:webHidden/>
          </w:rPr>
          <w:fldChar w:fldCharType="end"/>
        </w:r>
      </w:hyperlink>
    </w:p>
    <w:p w14:paraId="32833161" w14:textId="13F16280" w:rsidR="00DF125D" w:rsidRDefault="00DF125D">
      <w:pPr>
        <w:pStyle w:val="Kazalovsebine2"/>
        <w:rPr>
          <w:rFonts w:asciiTheme="minorHAnsi" w:eastAsiaTheme="minorEastAsia" w:hAnsiTheme="minorHAnsi" w:cstheme="minorBidi"/>
          <w:noProof/>
        </w:rPr>
      </w:pPr>
      <w:hyperlink w:anchor="_Toc78202077" w:history="1">
        <w:r w:rsidRPr="00FD2467">
          <w:rPr>
            <w:rStyle w:val="Hiperpovezava"/>
            <w:noProof/>
          </w:rPr>
          <w:t>4.2 Odpravnina ob upokojitvi</w:t>
        </w:r>
        <w:r>
          <w:rPr>
            <w:noProof/>
            <w:webHidden/>
          </w:rPr>
          <w:tab/>
        </w:r>
        <w:r>
          <w:rPr>
            <w:noProof/>
            <w:webHidden/>
          </w:rPr>
          <w:fldChar w:fldCharType="begin"/>
        </w:r>
        <w:r>
          <w:rPr>
            <w:noProof/>
            <w:webHidden/>
          </w:rPr>
          <w:instrText xml:space="preserve"> PAGEREF _Toc78202077 \h </w:instrText>
        </w:r>
        <w:r>
          <w:rPr>
            <w:noProof/>
            <w:webHidden/>
          </w:rPr>
        </w:r>
        <w:r>
          <w:rPr>
            <w:noProof/>
            <w:webHidden/>
          </w:rPr>
          <w:fldChar w:fldCharType="separate"/>
        </w:r>
        <w:r>
          <w:rPr>
            <w:noProof/>
            <w:webHidden/>
          </w:rPr>
          <w:t>15</w:t>
        </w:r>
        <w:r>
          <w:rPr>
            <w:noProof/>
            <w:webHidden/>
          </w:rPr>
          <w:fldChar w:fldCharType="end"/>
        </w:r>
      </w:hyperlink>
    </w:p>
    <w:p w14:paraId="6E0A30C0" w14:textId="2D58D284" w:rsidR="00DF125D" w:rsidRDefault="00DF125D">
      <w:pPr>
        <w:pStyle w:val="Kazalovsebine2"/>
        <w:rPr>
          <w:rFonts w:asciiTheme="minorHAnsi" w:eastAsiaTheme="minorEastAsia" w:hAnsiTheme="minorHAnsi" w:cstheme="minorBidi"/>
          <w:noProof/>
        </w:rPr>
      </w:pPr>
      <w:hyperlink w:anchor="_Toc78202078" w:history="1">
        <w:r w:rsidRPr="00FD2467">
          <w:rPr>
            <w:rStyle w:val="Hiperpovezava"/>
            <w:noProof/>
          </w:rPr>
          <w:t>4.3 Solidarnostna pomoč</w:t>
        </w:r>
        <w:r>
          <w:rPr>
            <w:noProof/>
            <w:webHidden/>
          </w:rPr>
          <w:tab/>
        </w:r>
        <w:r>
          <w:rPr>
            <w:noProof/>
            <w:webHidden/>
          </w:rPr>
          <w:fldChar w:fldCharType="begin"/>
        </w:r>
        <w:r>
          <w:rPr>
            <w:noProof/>
            <w:webHidden/>
          </w:rPr>
          <w:instrText xml:space="preserve"> PAGEREF _Toc78202078 \h </w:instrText>
        </w:r>
        <w:r>
          <w:rPr>
            <w:noProof/>
            <w:webHidden/>
          </w:rPr>
        </w:r>
        <w:r>
          <w:rPr>
            <w:noProof/>
            <w:webHidden/>
          </w:rPr>
          <w:fldChar w:fldCharType="separate"/>
        </w:r>
        <w:r>
          <w:rPr>
            <w:noProof/>
            <w:webHidden/>
          </w:rPr>
          <w:t>16</w:t>
        </w:r>
        <w:r>
          <w:rPr>
            <w:noProof/>
            <w:webHidden/>
          </w:rPr>
          <w:fldChar w:fldCharType="end"/>
        </w:r>
      </w:hyperlink>
    </w:p>
    <w:p w14:paraId="17FD2B47" w14:textId="2FD96400" w:rsidR="00DF125D" w:rsidRDefault="00DF125D">
      <w:pPr>
        <w:pStyle w:val="Kazalovsebine2"/>
        <w:rPr>
          <w:rFonts w:asciiTheme="minorHAnsi" w:eastAsiaTheme="minorEastAsia" w:hAnsiTheme="minorHAnsi" w:cstheme="minorBidi"/>
          <w:noProof/>
        </w:rPr>
      </w:pPr>
      <w:hyperlink w:anchor="_Toc78202079" w:history="1">
        <w:r w:rsidRPr="00FD2467">
          <w:rPr>
            <w:rStyle w:val="Hiperpovezava"/>
            <w:noProof/>
          </w:rPr>
          <w:t>4.4 Plačila dijakom in študentom za obvezno praktično delo</w:t>
        </w:r>
        <w:r>
          <w:rPr>
            <w:noProof/>
            <w:webHidden/>
          </w:rPr>
          <w:tab/>
        </w:r>
        <w:r>
          <w:rPr>
            <w:noProof/>
            <w:webHidden/>
          </w:rPr>
          <w:fldChar w:fldCharType="begin"/>
        </w:r>
        <w:r>
          <w:rPr>
            <w:noProof/>
            <w:webHidden/>
          </w:rPr>
          <w:instrText xml:space="preserve"> PAGEREF _Toc78202079 \h </w:instrText>
        </w:r>
        <w:r>
          <w:rPr>
            <w:noProof/>
            <w:webHidden/>
          </w:rPr>
        </w:r>
        <w:r>
          <w:rPr>
            <w:noProof/>
            <w:webHidden/>
          </w:rPr>
          <w:fldChar w:fldCharType="separate"/>
        </w:r>
        <w:r>
          <w:rPr>
            <w:noProof/>
            <w:webHidden/>
          </w:rPr>
          <w:t>17</w:t>
        </w:r>
        <w:r>
          <w:rPr>
            <w:noProof/>
            <w:webHidden/>
          </w:rPr>
          <w:fldChar w:fldCharType="end"/>
        </w:r>
      </w:hyperlink>
    </w:p>
    <w:p w14:paraId="667205DA" w14:textId="368D6918" w:rsidR="00DF125D" w:rsidRDefault="00DF125D">
      <w:pPr>
        <w:pStyle w:val="Kazalovsebine2"/>
        <w:rPr>
          <w:rFonts w:asciiTheme="minorHAnsi" w:eastAsiaTheme="minorEastAsia" w:hAnsiTheme="minorHAnsi" w:cstheme="minorBidi"/>
          <w:noProof/>
        </w:rPr>
      </w:pPr>
      <w:hyperlink w:anchor="_Toc78202080" w:history="1">
        <w:r w:rsidRPr="00FD2467">
          <w:rPr>
            <w:rStyle w:val="Hiperpovezava"/>
            <w:bCs/>
            <w:noProof/>
          </w:rPr>
          <w:t>4.4.1 Plačilo prispevkov za tujega študenta, ki v Sloveniji opravlja obvezno prakso</w:t>
        </w:r>
        <w:r>
          <w:rPr>
            <w:noProof/>
            <w:webHidden/>
          </w:rPr>
          <w:tab/>
        </w:r>
        <w:r>
          <w:rPr>
            <w:noProof/>
            <w:webHidden/>
          </w:rPr>
          <w:fldChar w:fldCharType="begin"/>
        </w:r>
        <w:r>
          <w:rPr>
            <w:noProof/>
            <w:webHidden/>
          </w:rPr>
          <w:instrText xml:space="preserve"> PAGEREF _Toc78202080 \h </w:instrText>
        </w:r>
        <w:r>
          <w:rPr>
            <w:noProof/>
            <w:webHidden/>
          </w:rPr>
        </w:r>
        <w:r>
          <w:rPr>
            <w:noProof/>
            <w:webHidden/>
          </w:rPr>
          <w:fldChar w:fldCharType="separate"/>
        </w:r>
        <w:r>
          <w:rPr>
            <w:noProof/>
            <w:webHidden/>
          </w:rPr>
          <w:t>17</w:t>
        </w:r>
        <w:r>
          <w:rPr>
            <w:noProof/>
            <w:webHidden/>
          </w:rPr>
          <w:fldChar w:fldCharType="end"/>
        </w:r>
      </w:hyperlink>
    </w:p>
    <w:p w14:paraId="3F576BD7" w14:textId="3C54E236" w:rsidR="00DF125D" w:rsidRDefault="00DF125D">
      <w:pPr>
        <w:pStyle w:val="Kazalovsebine2"/>
        <w:rPr>
          <w:rFonts w:asciiTheme="minorHAnsi" w:eastAsiaTheme="minorEastAsia" w:hAnsiTheme="minorHAnsi" w:cstheme="minorBidi"/>
          <w:noProof/>
        </w:rPr>
      </w:pPr>
      <w:hyperlink w:anchor="_Toc78202081" w:history="1">
        <w:r w:rsidRPr="00FD2467">
          <w:rPr>
            <w:rStyle w:val="Hiperpovezava"/>
            <w:noProof/>
          </w:rPr>
          <w:t>4.5 Dohodki vajencev</w:t>
        </w:r>
        <w:r>
          <w:rPr>
            <w:noProof/>
            <w:webHidden/>
          </w:rPr>
          <w:tab/>
        </w:r>
        <w:r>
          <w:rPr>
            <w:noProof/>
            <w:webHidden/>
          </w:rPr>
          <w:fldChar w:fldCharType="begin"/>
        </w:r>
        <w:r>
          <w:rPr>
            <w:noProof/>
            <w:webHidden/>
          </w:rPr>
          <w:instrText xml:space="preserve"> PAGEREF _Toc78202081 \h </w:instrText>
        </w:r>
        <w:r>
          <w:rPr>
            <w:noProof/>
            <w:webHidden/>
          </w:rPr>
        </w:r>
        <w:r>
          <w:rPr>
            <w:noProof/>
            <w:webHidden/>
          </w:rPr>
          <w:fldChar w:fldCharType="separate"/>
        </w:r>
        <w:r>
          <w:rPr>
            <w:noProof/>
            <w:webHidden/>
          </w:rPr>
          <w:t>18</w:t>
        </w:r>
        <w:r>
          <w:rPr>
            <w:noProof/>
            <w:webHidden/>
          </w:rPr>
          <w:fldChar w:fldCharType="end"/>
        </w:r>
      </w:hyperlink>
    </w:p>
    <w:p w14:paraId="17D0E34F" w14:textId="4AE0A448" w:rsidR="00DF125D" w:rsidRDefault="00DF125D">
      <w:pPr>
        <w:pStyle w:val="Kazalovsebine2"/>
        <w:rPr>
          <w:rFonts w:asciiTheme="minorHAnsi" w:eastAsiaTheme="minorEastAsia" w:hAnsiTheme="minorHAnsi" w:cstheme="minorBidi"/>
          <w:noProof/>
        </w:rPr>
      </w:pPr>
      <w:hyperlink w:anchor="_Toc78202082" w:history="1">
        <w:r w:rsidRPr="00FD2467">
          <w:rPr>
            <w:rStyle w:val="Hiperpovezava"/>
            <w:noProof/>
          </w:rPr>
          <w:t>4.5.1 Prispevek za zdravstveno zavarovanje vajenca</w:t>
        </w:r>
        <w:r>
          <w:rPr>
            <w:noProof/>
            <w:webHidden/>
          </w:rPr>
          <w:tab/>
        </w:r>
        <w:r>
          <w:rPr>
            <w:noProof/>
            <w:webHidden/>
          </w:rPr>
          <w:fldChar w:fldCharType="begin"/>
        </w:r>
        <w:r>
          <w:rPr>
            <w:noProof/>
            <w:webHidden/>
          </w:rPr>
          <w:instrText xml:space="preserve"> PAGEREF _Toc78202082 \h </w:instrText>
        </w:r>
        <w:r>
          <w:rPr>
            <w:noProof/>
            <w:webHidden/>
          </w:rPr>
        </w:r>
        <w:r>
          <w:rPr>
            <w:noProof/>
            <w:webHidden/>
          </w:rPr>
          <w:fldChar w:fldCharType="separate"/>
        </w:r>
        <w:r>
          <w:rPr>
            <w:noProof/>
            <w:webHidden/>
          </w:rPr>
          <w:t>19</w:t>
        </w:r>
        <w:r>
          <w:rPr>
            <w:noProof/>
            <w:webHidden/>
          </w:rPr>
          <w:fldChar w:fldCharType="end"/>
        </w:r>
      </w:hyperlink>
    </w:p>
    <w:p w14:paraId="43AD1D20" w14:textId="54BA32BE" w:rsidR="00DF125D" w:rsidRDefault="00DF125D">
      <w:pPr>
        <w:pStyle w:val="Kazalovsebine2"/>
        <w:rPr>
          <w:rFonts w:asciiTheme="minorHAnsi" w:eastAsiaTheme="minorEastAsia" w:hAnsiTheme="minorHAnsi" w:cstheme="minorBidi"/>
          <w:noProof/>
        </w:rPr>
      </w:pPr>
      <w:hyperlink w:anchor="_Toc78202083" w:history="1">
        <w:r w:rsidRPr="00FD2467">
          <w:rPr>
            <w:rStyle w:val="Hiperpovezava"/>
            <w:bCs/>
            <w:noProof/>
          </w:rPr>
          <w:t>4.5.2 Prispevek za pokojninsko in invalidsko zavarovanje vajenca</w:t>
        </w:r>
        <w:r>
          <w:rPr>
            <w:noProof/>
            <w:webHidden/>
          </w:rPr>
          <w:tab/>
        </w:r>
        <w:r>
          <w:rPr>
            <w:noProof/>
            <w:webHidden/>
          </w:rPr>
          <w:fldChar w:fldCharType="begin"/>
        </w:r>
        <w:r>
          <w:rPr>
            <w:noProof/>
            <w:webHidden/>
          </w:rPr>
          <w:instrText xml:space="preserve"> PAGEREF _Toc78202083 \h </w:instrText>
        </w:r>
        <w:r>
          <w:rPr>
            <w:noProof/>
            <w:webHidden/>
          </w:rPr>
        </w:r>
        <w:r>
          <w:rPr>
            <w:noProof/>
            <w:webHidden/>
          </w:rPr>
          <w:fldChar w:fldCharType="separate"/>
        </w:r>
        <w:r>
          <w:rPr>
            <w:noProof/>
            <w:webHidden/>
          </w:rPr>
          <w:t>19</w:t>
        </w:r>
        <w:r>
          <w:rPr>
            <w:noProof/>
            <w:webHidden/>
          </w:rPr>
          <w:fldChar w:fldCharType="end"/>
        </w:r>
      </w:hyperlink>
    </w:p>
    <w:p w14:paraId="63431CC7" w14:textId="52A883DB" w:rsidR="00DF125D" w:rsidRDefault="00DF125D">
      <w:pPr>
        <w:pStyle w:val="Kazalovsebine2"/>
        <w:rPr>
          <w:rFonts w:asciiTheme="minorHAnsi" w:eastAsiaTheme="minorEastAsia" w:hAnsiTheme="minorHAnsi" w:cstheme="minorBidi"/>
          <w:noProof/>
        </w:rPr>
      </w:pPr>
      <w:hyperlink w:anchor="_Toc78202084" w:history="1">
        <w:r w:rsidRPr="00FD2467">
          <w:rPr>
            <w:rStyle w:val="Hiperpovezava"/>
            <w:noProof/>
          </w:rPr>
          <w:t>4.6 Premije prostovoljnega pokojninskega in invalidskega zavarovanja</w:t>
        </w:r>
        <w:r>
          <w:rPr>
            <w:noProof/>
            <w:webHidden/>
          </w:rPr>
          <w:tab/>
        </w:r>
        <w:r>
          <w:rPr>
            <w:noProof/>
            <w:webHidden/>
          </w:rPr>
          <w:fldChar w:fldCharType="begin"/>
        </w:r>
        <w:r>
          <w:rPr>
            <w:noProof/>
            <w:webHidden/>
          </w:rPr>
          <w:instrText xml:space="preserve"> PAGEREF _Toc78202084 \h </w:instrText>
        </w:r>
        <w:r>
          <w:rPr>
            <w:noProof/>
            <w:webHidden/>
          </w:rPr>
        </w:r>
        <w:r>
          <w:rPr>
            <w:noProof/>
            <w:webHidden/>
          </w:rPr>
          <w:fldChar w:fldCharType="separate"/>
        </w:r>
        <w:r>
          <w:rPr>
            <w:noProof/>
            <w:webHidden/>
          </w:rPr>
          <w:t>19</w:t>
        </w:r>
        <w:r>
          <w:rPr>
            <w:noProof/>
            <w:webHidden/>
          </w:rPr>
          <w:fldChar w:fldCharType="end"/>
        </w:r>
      </w:hyperlink>
    </w:p>
    <w:p w14:paraId="20B3FB6D" w14:textId="1E693579" w:rsidR="00DF125D" w:rsidRDefault="00DF125D">
      <w:pPr>
        <w:pStyle w:val="Kazalovsebine2"/>
        <w:rPr>
          <w:rFonts w:asciiTheme="minorHAnsi" w:eastAsiaTheme="minorEastAsia" w:hAnsiTheme="minorHAnsi" w:cstheme="minorBidi"/>
          <w:noProof/>
        </w:rPr>
      </w:pPr>
      <w:hyperlink w:anchor="_Toc78202085" w:history="1">
        <w:r w:rsidRPr="00FD2467">
          <w:rPr>
            <w:rStyle w:val="Hiperpovezava"/>
            <w:bCs/>
            <w:noProof/>
          </w:rPr>
          <w:t>4.6.1 Davčna obravnava vplačil v dodatno kolektivno zavarovanje</w:t>
        </w:r>
        <w:r>
          <w:rPr>
            <w:noProof/>
            <w:webHidden/>
          </w:rPr>
          <w:tab/>
        </w:r>
        <w:r>
          <w:rPr>
            <w:noProof/>
            <w:webHidden/>
          </w:rPr>
          <w:fldChar w:fldCharType="begin"/>
        </w:r>
        <w:r>
          <w:rPr>
            <w:noProof/>
            <w:webHidden/>
          </w:rPr>
          <w:instrText xml:space="preserve"> PAGEREF _Toc78202085 \h </w:instrText>
        </w:r>
        <w:r>
          <w:rPr>
            <w:noProof/>
            <w:webHidden/>
          </w:rPr>
        </w:r>
        <w:r>
          <w:rPr>
            <w:noProof/>
            <w:webHidden/>
          </w:rPr>
          <w:fldChar w:fldCharType="separate"/>
        </w:r>
        <w:r>
          <w:rPr>
            <w:noProof/>
            <w:webHidden/>
          </w:rPr>
          <w:t>20</w:t>
        </w:r>
        <w:r>
          <w:rPr>
            <w:noProof/>
            <w:webHidden/>
          </w:rPr>
          <w:fldChar w:fldCharType="end"/>
        </w:r>
      </w:hyperlink>
    </w:p>
    <w:p w14:paraId="33C1451D" w14:textId="68263959" w:rsidR="00DF125D" w:rsidRDefault="00DF125D">
      <w:pPr>
        <w:pStyle w:val="Kazalovsebine2"/>
        <w:rPr>
          <w:rFonts w:asciiTheme="minorHAnsi" w:eastAsiaTheme="minorEastAsia" w:hAnsiTheme="minorHAnsi" w:cstheme="minorBidi"/>
          <w:noProof/>
        </w:rPr>
      </w:pPr>
      <w:hyperlink w:anchor="_Toc78202086" w:history="1">
        <w:r w:rsidRPr="00FD2467">
          <w:rPr>
            <w:rStyle w:val="Hiperpovezava"/>
            <w:noProof/>
          </w:rPr>
          <w:t>4.7 Nadomestilo za uporabo lastnega orodja, sredstev</w:t>
        </w:r>
        <w:r>
          <w:rPr>
            <w:noProof/>
            <w:webHidden/>
          </w:rPr>
          <w:tab/>
        </w:r>
        <w:r>
          <w:rPr>
            <w:noProof/>
            <w:webHidden/>
          </w:rPr>
          <w:fldChar w:fldCharType="begin"/>
        </w:r>
        <w:r>
          <w:rPr>
            <w:noProof/>
            <w:webHidden/>
          </w:rPr>
          <w:instrText xml:space="preserve"> PAGEREF _Toc78202086 \h </w:instrText>
        </w:r>
        <w:r>
          <w:rPr>
            <w:noProof/>
            <w:webHidden/>
          </w:rPr>
        </w:r>
        <w:r>
          <w:rPr>
            <w:noProof/>
            <w:webHidden/>
          </w:rPr>
          <w:fldChar w:fldCharType="separate"/>
        </w:r>
        <w:r>
          <w:rPr>
            <w:noProof/>
            <w:webHidden/>
          </w:rPr>
          <w:t>20</w:t>
        </w:r>
        <w:r>
          <w:rPr>
            <w:noProof/>
            <w:webHidden/>
          </w:rPr>
          <w:fldChar w:fldCharType="end"/>
        </w:r>
      </w:hyperlink>
    </w:p>
    <w:p w14:paraId="18852C13" w14:textId="70FF2CCF" w:rsidR="00DF125D" w:rsidRDefault="00DF125D">
      <w:pPr>
        <w:pStyle w:val="Kazalovsebine2"/>
        <w:rPr>
          <w:rFonts w:asciiTheme="minorHAnsi" w:eastAsiaTheme="minorEastAsia" w:hAnsiTheme="minorHAnsi" w:cstheme="minorBidi"/>
          <w:noProof/>
        </w:rPr>
      </w:pPr>
      <w:hyperlink w:anchor="_Toc78202087" w:history="1">
        <w:r w:rsidRPr="00FD2467">
          <w:rPr>
            <w:rStyle w:val="Hiperpovezava"/>
            <w:noProof/>
          </w:rPr>
          <w:t>4.8 Odpravnina zaradi odpovedi pogodbe o zaposlitvi</w:t>
        </w:r>
        <w:r>
          <w:rPr>
            <w:noProof/>
            <w:webHidden/>
          </w:rPr>
          <w:tab/>
        </w:r>
        <w:r>
          <w:rPr>
            <w:noProof/>
            <w:webHidden/>
          </w:rPr>
          <w:fldChar w:fldCharType="begin"/>
        </w:r>
        <w:r>
          <w:rPr>
            <w:noProof/>
            <w:webHidden/>
          </w:rPr>
          <w:instrText xml:space="preserve"> PAGEREF _Toc78202087 \h </w:instrText>
        </w:r>
        <w:r>
          <w:rPr>
            <w:noProof/>
            <w:webHidden/>
          </w:rPr>
        </w:r>
        <w:r>
          <w:rPr>
            <w:noProof/>
            <w:webHidden/>
          </w:rPr>
          <w:fldChar w:fldCharType="separate"/>
        </w:r>
        <w:r>
          <w:rPr>
            <w:noProof/>
            <w:webHidden/>
          </w:rPr>
          <w:t>21</w:t>
        </w:r>
        <w:r>
          <w:rPr>
            <w:noProof/>
            <w:webHidden/>
          </w:rPr>
          <w:fldChar w:fldCharType="end"/>
        </w:r>
      </w:hyperlink>
    </w:p>
    <w:p w14:paraId="47F893C4" w14:textId="4AAE9110" w:rsidR="00DF125D" w:rsidRDefault="00DF125D">
      <w:pPr>
        <w:pStyle w:val="Kazalovsebine2"/>
        <w:rPr>
          <w:rFonts w:asciiTheme="minorHAnsi" w:eastAsiaTheme="minorEastAsia" w:hAnsiTheme="minorHAnsi" w:cstheme="minorBidi"/>
          <w:noProof/>
        </w:rPr>
      </w:pPr>
      <w:hyperlink w:anchor="_Toc78202088" w:history="1">
        <w:r w:rsidRPr="00FD2467">
          <w:rPr>
            <w:rStyle w:val="Hiperpovezava"/>
            <w:noProof/>
          </w:rPr>
          <w:t>4.9 Odpravnina zaradi prekinitve pogodbe o zaposlitvi za določen čas</w:t>
        </w:r>
        <w:r>
          <w:rPr>
            <w:noProof/>
            <w:webHidden/>
          </w:rPr>
          <w:tab/>
        </w:r>
        <w:r>
          <w:rPr>
            <w:noProof/>
            <w:webHidden/>
          </w:rPr>
          <w:fldChar w:fldCharType="begin"/>
        </w:r>
        <w:r>
          <w:rPr>
            <w:noProof/>
            <w:webHidden/>
          </w:rPr>
          <w:instrText xml:space="preserve"> PAGEREF _Toc78202088 \h </w:instrText>
        </w:r>
        <w:r>
          <w:rPr>
            <w:noProof/>
            <w:webHidden/>
          </w:rPr>
        </w:r>
        <w:r>
          <w:rPr>
            <w:noProof/>
            <w:webHidden/>
          </w:rPr>
          <w:fldChar w:fldCharType="separate"/>
        </w:r>
        <w:r>
          <w:rPr>
            <w:noProof/>
            <w:webHidden/>
          </w:rPr>
          <w:t>22</w:t>
        </w:r>
        <w:r>
          <w:rPr>
            <w:noProof/>
            <w:webHidden/>
          </w:rPr>
          <w:fldChar w:fldCharType="end"/>
        </w:r>
      </w:hyperlink>
    </w:p>
    <w:p w14:paraId="2649AF41" w14:textId="7A929ADE" w:rsidR="00DF125D" w:rsidRDefault="00DF125D">
      <w:pPr>
        <w:pStyle w:val="Kazalovsebine2"/>
        <w:rPr>
          <w:rFonts w:asciiTheme="minorHAnsi" w:eastAsiaTheme="minorEastAsia" w:hAnsiTheme="minorHAnsi" w:cstheme="minorBidi"/>
          <w:noProof/>
        </w:rPr>
      </w:pPr>
      <w:hyperlink w:anchor="_Toc78202089" w:history="1">
        <w:r w:rsidRPr="00FD2467">
          <w:rPr>
            <w:rStyle w:val="Hiperpovezava"/>
            <w:bCs/>
            <w:noProof/>
          </w:rPr>
          <w:t>4.10 Denarno povračilo po 118. členu ZDR-1</w:t>
        </w:r>
        <w:r>
          <w:rPr>
            <w:noProof/>
            <w:webHidden/>
          </w:rPr>
          <w:tab/>
        </w:r>
        <w:r>
          <w:rPr>
            <w:noProof/>
            <w:webHidden/>
          </w:rPr>
          <w:fldChar w:fldCharType="begin"/>
        </w:r>
        <w:r>
          <w:rPr>
            <w:noProof/>
            <w:webHidden/>
          </w:rPr>
          <w:instrText xml:space="preserve"> PAGEREF _Toc78202089 \h </w:instrText>
        </w:r>
        <w:r>
          <w:rPr>
            <w:noProof/>
            <w:webHidden/>
          </w:rPr>
        </w:r>
        <w:r>
          <w:rPr>
            <w:noProof/>
            <w:webHidden/>
          </w:rPr>
          <w:fldChar w:fldCharType="separate"/>
        </w:r>
        <w:r>
          <w:rPr>
            <w:noProof/>
            <w:webHidden/>
          </w:rPr>
          <w:t>23</w:t>
        </w:r>
        <w:r>
          <w:rPr>
            <w:noProof/>
            <w:webHidden/>
          </w:rPr>
          <w:fldChar w:fldCharType="end"/>
        </w:r>
      </w:hyperlink>
    </w:p>
    <w:p w14:paraId="73D51D69" w14:textId="63BDCEDD" w:rsidR="00DF125D" w:rsidRDefault="00DF125D">
      <w:pPr>
        <w:pStyle w:val="Kazalovsebine2"/>
        <w:rPr>
          <w:rFonts w:asciiTheme="minorHAnsi" w:eastAsiaTheme="minorEastAsia" w:hAnsiTheme="minorHAnsi" w:cstheme="minorBidi"/>
          <w:noProof/>
        </w:rPr>
      </w:pPr>
      <w:hyperlink w:anchor="_Toc78202090" w:history="1">
        <w:r w:rsidRPr="00FD2467">
          <w:rPr>
            <w:rStyle w:val="Hiperpovezava"/>
            <w:bCs/>
            <w:noProof/>
          </w:rPr>
          <w:t>4.11 Odpravnina zaradi pogodbe o zaposlitvi s ponudbo nove po 91. členu ZDR-1</w:t>
        </w:r>
        <w:r>
          <w:rPr>
            <w:noProof/>
            <w:webHidden/>
          </w:rPr>
          <w:tab/>
        </w:r>
        <w:r>
          <w:rPr>
            <w:noProof/>
            <w:webHidden/>
          </w:rPr>
          <w:fldChar w:fldCharType="begin"/>
        </w:r>
        <w:r>
          <w:rPr>
            <w:noProof/>
            <w:webHidden/>
          </w:rPr>
          <w:instrText xml:space="preserve"> PAGEREF _Toc78202090 \h </w:instrText>
        </w:r>
        <w:r>
          <w:rPr>
            <w:noProof/>
            <w:webHidden/>
          </w:rPr>
        </w:r>
        <w:r>
          <w:rPr>
            <w:noProof/>
            <w:webHidden/>
          </w:rPr>
          <w:fldChar w:fldCharType="separate"/>
        </w:r>
        <w:r>
          <w:rPr>
            <w:noProof/>
            <w:webHidden/>
          </w:rPr>
          <w:t>23</w:t>
        </w:r>
        <w:r>
          <w:rPr>
            <w:noProof/>
            <w:webHidden/>
          </w:rPr>
          <w:fldChar w:fldCharType="end"/>
        </w:r>
      </w:hyperlink>
    </w:p>
    <w:p w14:paraId="51D64C50" w14:textId="2B45C8DB" w:rsidR="00DF125D" w:rsidRDefault="00DF125D">
      <w:pPr>
        <w:pStyle w:val="Kazalovsebine2"/>
        <w:rPr>
          <w:rFonts w:asciiTheme="minorHAnsi" w:eastAsiaTheme="minorEastAsia" w:hAnsiTheme="minorHAnsi" w:cstheme="minorBidi"/>
          <w:noProof/>
        </w:rPr>
      </w:pPr>
      <w:hyperlink w:anchor="_Toc78202091" w:history="1">
        <w:r w:rsidRPr="00FD2467">
          <w:rPr>
            <w:rStyle w:val="Hiperpovezava"/>
            <w:bCs/>
            <w:noProof/>
          </w:rPr>
          <w:t>4.12 Odpravnina po 83. členu Zakona o javnih uslužbencih</w:t>
        </w:r>
        <w:r>
          <w:rPr>
            <w:noProof/>
            <w:webHidden/>
          </w:rPr>
          <w:tab/>
        </w:r>
        <w:r>
          <w:rPr>
            <w:noProof/>
            <w:webHidden/>
          </w:rPr>
          <w:fldChar w:fldCharType="begin"/>
        </w:r>
        <w:r>
          <w:rPr>
            <w:noProof/>
            <w:webHidden/>
          </w:rPr>
          <w:instrText xml:space="preserve"> PAGEREF _Toc78202091 \h </w:instrText>
        </w:r>
        <w:r>
          <w:rPr>
            <w:noProof/>
            <w:webHidden/>
          </w:rPr>
        </w:r>
        <w:r>
          <w:rPr>
            <w:noProof/>
            <w:webHidden/>
          </w:rPr>
          <w:fldChar w:fldCharType="separate"/>
        </w:r>
        <w:r>
          <w:rPr>
            <w:noProof/>
            <w:webHidden/>
          </w:rPr>
          <w:t>23</w:t>
        </w:r>
        <w:r>
          <w:rPr>
            <w:noProof/>
            <w:webHidden/>
          </w:rPr>
          <w:fldChar w:fldCharType="end"/>
        </w:r>
      </w:hyperlink>
    </w:p>
    <w:p w14:paraId="253A8CFB" w14:textId="38E2E0EB" w:rsidR="00DF125D" w:rsidRDefault="00DF125D">
      <w:pPr>
        <w:pStyle w:val="Kazalovsebine2"/>
        <w:rPr>
          <w:rFonts w:asciiTheme="minorHAnsi" w:eastAsiaTheme="minorEastAsia" w:hAnsiTheme="minorHAnsi" w:cstheme="minorBidi"/>
          <w:noProof/>
        </w:rPr>
      </w:pPr>
      <w:hyperlink w:anchor="_Toc78202092" w:history="1">
        <w:r w:rsidRPr="00FD2467">
          <w:rPr>
            <w:rStyle w:val="Hiperpovezava"/>
            <w:bCs/>
            <w:noProof/>
          </w:rPr>
          <w:t>4.13 Sorazmerna odpravnina po 90. členu ZDR-1</w:t>
        </w:r>
        <w:r>
          <w:rPr>
            <w:noProof/>
            <w:webHidden/>
          </w:rPr>
          <w:tab/>
        </w:r>
        <w:r>
          <w:rPr>
            <w:noProof/>
            <w:webHidden/>
          </w:rPr>
          <w:fldChar w:fldCharType="begin"/>
        </w:r>
        <w:r>
          <w:rPr>
            <w:noProof/>
            <w:webHidden/>
          </w:rPr>
          <w:instrText xml:space="preserve"> PAGEREF _Toc78202092 \h </w:instrText>
        </w:r>
        <w:r>
          <w:rPr>
            <w:noProof/>
            <w:webHidden/>
          </w:rPr>
        </w:r>
        <w:r>
          <w:rPr>
            <w:noProof/>
            <w:webHidden/>
          </w:rPr>
          <w:fldChar w:fldCharType="separate"/>
        </w:r>
        <w:r>
          <w:rPr>
            <w:noProof/>
            <w:webHidden/>
          </w:rPr>
          <w:t>24</w:t>
        </w:r>
        <w:r>
          <w:rPr>
            <w:noProof/>
            <w:webHidden/>
          </w:rPr>
          <w:fldChar w:fldCharType="end"/>
        </w:r>
      </w:hyperlink>
    </w:p>
    <w:p w14:paraId="523F2C95" w14:textId="58403BF6" w:rsidR="00DF125D" w:rsidRDefault="00DF125D">
      <w:pPr>
        <w:pStyle w:val="Kazalovsebine2"/>
        <w:rPr>
          <w:rFonts w:asciiTheme="minorHAnsi" w:eastAsiaTheme="minorEastAsia" w:hAnsiTheme="minorHAnsi" w:cstheme="minorBidi"/>
          <w:noProof/>
        </w:rPr>
      </w:pPr>
      <w:hyperlink w:anchor="_Toc78202093" w:history="1">
        <w:r w:rsidRPr="00FD2467">
          <w:rPr>
            <w:rStyle w:val="Hiperpovezava"/>
            <w:bCs/>
            <w:noProof/>
          </w:rPr>
          <w:t>4.14 Obračunavanje prispevkov od vrednosti uniform in osebnih zaščitnih sredstev</w:t>
        </w:r>
        <w:r>
          <w:rPr>
            <w:noProof/>
            <w:webHidden/>
          </w:rPr>
          <w:tab/>
        </w:r>
        <w:r>
          <w:rPr>
            <w:noProof/>
            <w:webHidden/>
          </w:rPr>
          <w:fldChar w:fldCharType="begin"/>
        </w:r>
        <w:r>
          <w:rPr>
            <w:noProof/>
            <w:webHidden/>
          </w:rPr>
          <w:instrText xml:space="preserve"> PAGEREF _Toc78202093 \h </w:instrText>
        </w:r>
        <w:r>
          <w:rPr>
            <w:noProof/>
            <w:webHidden/>
          </w:rPr>
        </w:r>
        <w:r>
          <w:rPr>
            <w:noProof/>
            <w:webHidden/>
          </w:rPr>
          <w:fldChar w:fldCharType="separate"/>
        </w:r>
        <w:r>
          <w:rPr>
            <w:noProof/>
            <w:webHidden/>
          </w:rPr>
          <w:t>24</w:t>
        </w:r>
        <w:r>
          <w:rPr>
            <w:noProof/>
            <w:webHidden/>
          </w:rPr>
          <w:fldChar w:fldCharType="end"/>
        </w:r>
      </w:hyperlink>
    </w:p>
    <w:p w14:paraId="5C9E4132" w14:textId="03F692F9" w:rsidR="00DF125D" w:rsidRDefault="00DF125D">
      <w:pPr>
        <w:pStyle w:val="Kazalovsebine1"/>
        <w:rPr>
          <w:rFonts w:asciiTheme="minorHAnsi" w:eastAsiaTheme="minorEastAsia" w:hAnsiTheme="minorHAnsi" w:cstheme="minorBidi"/>
          <w:noProof/>
          <w:sz w:val="22"/>
          <w:szCs w:val="22"/>
          <w:lang w:val="sl-SI" w:eastAsia="sl-SI"/>
        </w:rPr>
      </w:pPr>
      <w:hyperlink w:anchor="_Toc78202094" w:history="1">
        <w:r w:rsidRPr="00FD2467">
          <w:rPr>
            <w:rStyle w:val="Hiperpovezava"/>
            <w:noProof/>
          </w:rPr>
          <w:t>5.0 OBRAČUN DAVČNEGA ODTEGLJAJA IN PRISPEVKOV ZA SOCIALNO VARNOST</w:t>
        </w:r>
        <w:r>
          <w:rPr>
            <w:noProof/>
            <w:webHidden/>
          </w:rPr>
          <w:tab/>
        </w:r>
        <w:r>
          <w:rPr>
            <w:noProof/>
            <w:webHidden/>
          </w:rPr>
          <w:fldChar w:fldCharType="begin"/>
        </w:r>
        <w:r>
          <w:rPr>
            <w:noProof/>
            <w:webHidden/>
          </w:rPr>
          <w:instrText xml:space="preserve"> PAGEREF _Toc78202094 \h </w:instrText>
        </w:r>
        <w:r>
          <w:rPr>
            <w:noProof/>
            <w:webHidden/>
          </w:rPr>
        </w:r>
        <w:r>
          <w:rPr>
            <w:noProof/>
            <w:webHidden/>
          </w:rPr>
          <w:fldChar w:fldCharType="separate"/>
        </w:r>
        <w:r>
          <w:rPr>
            <w:noProof/>
            <w:webHidden/>
          </w:rPr>
          <w:t>25</w:t>
        </w:r>
        <w:r>
          <w:rPr>
            <w:noProof/>
            <w:webHidden/>
          </w:rPr>
          <w:fldChar w:fldCharType="end"/>
        </w:r>
      </w:hyperlink>
    </w:p>
    <w:p w14:paraId="3E37F8AD" w14:textId="4AE3F5C7" w:rsidR="00DF125D" w:rsidRDefault="00DF125D">
      <w:pPr>
        <w:pStyle w:val="Kazalovsebine2"/>
        <w:rPr>
          <w:rFonts w:asciiTheme="minorHAnsi" w:eastAsiaTheme="minorEastAsia" w:hAnsiTheme="minorHAnsi" w:cstheme="minorBidi"/>
          <w:noProof/>
        </w:rPr>
      </w:pPr>
      <w:hyperlink w:anchor="_Toc78202095" w:history="1">
        <w:r w:rsidRPr="00FD2467">
          <w:rPr>
            <w:rStyle w:val="Hiperpovezava"/>
            <w:noProof/>
          </w:rPr>
          <w:t>5.1 Predložitev REK-1a obrazca od nagrade za obvezno prakso</w:t>
        </w:r>
        <w:r>
          <w:rPr>
            <w:noProof/>
            <w:webHidden/>
          </w:rPr>
          <w:tab/>
        </w:r>
        <w:r>
          <w:rPr>
            <w:noProof/>
            <w:webHidden/>
          </w:rPr>
          <w:fldChar w:fldCharType="begin"/>
        </w:r>
        <w:r>
          <w:rPr>
            <w:noProof/>
            <w:webHidden/>
          </w:rPr>
          <w:instrText xml:space="preserve"> PAGEREF _Toc78202095 \h </w:instrText>
        </w:r>
        <w:r>
          <w:rPr>
            <w:noProof/>
            <w:webHidden/>
          </w:rPr>
        </w:r>
        <w:r>
          <w:rPr>
            <w:noProof/>
            <w:webHidden/>
          </w:rPr>
          <w:fldChar w:fldCharType="separate"/>
        </w:r>
        <w:r>
          <w:rPr>
            <w:noProof/>
            <w:webHidden/>
          </w:rPr>
          <w:t>25</w:t>
        </w:r>
        <w:r>
          <w:rPr>
            <w:noProof/>
            <w:webHidden/>
          </w:rPr>
          <w:fldChar w:fldCharType="end"/>
        </w:r>
      </w:hyperlink>
    </w:p>
    <w:p w14:paraId="044BD2B4" w14:textId="58FBB270" w:rsidR="00DF125D" w:rsidRDefault="00DF125D">
      <w:pPr>
        <w:pStyle w:val="Kazalovsebine2"/>
        <w:rPr>
          <w:rFonts w:asciiTheme="minorHAnsi" w:eastAsiaTheme="minorEastAsia" w:hAnsiTheme="minorHAnsi" w:cstheme="minorBidi"/>
          <w:noProof/>
        </w:rPr>
      </w:pPr>
      <w:hyperlink w:anchor="_Toc78202096" w:history="1">
        <w:r w:rsidRPr="00FD2467">
          <w:rPr>
            <w:rStyle w:val="Hiperpovezava"/>
            <w:noProof/>
          </w:rPr>
          <w:t>5.2 Predlaganje REK-1a za vajence</w:t>
        </w:r>
        <w:r>
          <w:rPr>
            <w:noProof/>
            <w:webHidden/>
          </w:rPr>
          <w:tab/>
        </w:r>
        <w:r>
          <w:rPr>
            <w:noProof/>
            <w:webHidden/>
          </w:rPr>
          <w:fldChar w:fldCharType="begin"/>
        </w:r>
        <w:r>
          <w:rPr>
            <w:noProof/>
            <w:webHidden/>
          </w:rPr>
          <w:instrText xml:space="preserve"> PAGEREF _Toc78202096 \h </w:instrText>
        </w:r>
        <w:r>
          <w:rPr>
            <w:noProof/>
            <w:webHidden/>
          </w:rPr>
        </w:r>
        <w:r>
          <w:rPr>
            <w:noProof/>
            <w:webHidden/>
          </w:rPr>
          <w:fldChar w:fldCharType="separate"/>
        </w:r>
        <w:r>
          <w:rPr>
            <w:noProof/>
            <w:webHidden/>
          </w:rPr>
          <w:t>26</w:t>
        </w:r>
        <w:r>
          <w:rPr>
            <w:noProof/>
            <w:webHidden/>
          </w:rPr>
          <w:fldChar w:fldCharType="end"/>
        </w:r>
      </w:hyperlink>
    </w:p>
    <w:p w14:paraId="6BDEEC4D" w14:textId="536D9C47" w:rsidR="00DF125D" w:rsidRDefault="00DF125D">
      <w:pPr>
        <w:pStyle w:val="Kazalovsebine2"/>
        <w:rPr>
          <w:rFonts w:asciiTheme="minorHAnsi" w:eastAsiaTheme="minorEastAsia" w:hAnsiTheme="minorHAnsi" w:cstheme="minorBidi"/>
          <w:noProof/>
        </w:rPr>
      </w:pPr>
      <w:hyperlink w:anchor="_Toc78202097" w:history="1">
        <w:r w:rsidRPr="00FD2467">
          <w:rPr>
            <w:rStyle w:val="Hiperpovezava"/>
            <w:noProof/>
          </w:rPr>
          <w:t>5.3 Izpolnjevanje REK-1 obrazca za delavce, napotene na delo v tujino</w:t>
        </w:r>
        <w:r>
          <w:rPr>
            <w:noProof/>
            <w:webHidden/>
          </w:rPr>
          <w:tab/>
        </w:r>
        <w:r>
          <w:rPr>
            <w:noProof/>
            <w:webHidden/>
          </w:rPr>
          <w:fldChar w:fldCharType="begin"/>
        </w:r>
        <w:r>
          <w:rPr>
            <w:noProof/>
            <w:webHidden/>
          </w:rPr>
          <w:instrText xml:space="preserve"> PAGEREF _Toc78202097 \h </w:instrText>
        </w:r>
        <w:r>
          <w:rPr>
            <w:noProof/>
            <w:webHidden/>
          </w:rPr>
        </w:r>
        <w:r>
          <w:rPr>
            <w:noProof/>
            <w:webHidden/>
          </w:rPr>
          <w:fldChar w:fldCharType="separate"/>
        </w:r>
        <w:r>
          <w:rPr>
            <w:noProof/>
            <w:webHidden/>
          </w:rPr>
          <w:t>26</w:t>
        </w:r>
        <w:r>
          <w:rPr>
            <w:noProof/>
            <w:webHidden/>
          </w:rPr>
          <w:fldChar w:fldCharType="end"/>
        </w:r>
      </w:hyperlink>
    </w:p>
    <w:p w14:paraId="3E2DDB1A" w14:textId="621C268E" w:rsidR="00F079C5" w:rsidRDefault="00B77AD9" w:rsidP="001748EF">
      <w:pPr>
        <w:pStyle w:val="FURSnaslov1"/>
      </w:pPr>
      <w:r>
        <w:rPr>
          <w:b w:val="0"/>
          <w:sz w:val="28"/>
          <w:lang w:val="en-US"/>
        </w:rPr>
        <w:fldChar w:fldCharType="end"/>
      </w:r>
      <w:r w:rsidR="00DA2C9A">
        <w:rPr>
          <w:sz w:val="28"/>
        </w:rPr>
        <w:br w:type="page"/>
      </w:r>
    </w:p>
    <w:p w14:paraId="003B4632" w14:textId="77777777" w:rsidR="00DA4FE7" w:rsidRPr="002F255B" w:rsidRDefault="002F255B" w:rsidP="002F255B">
      <w:pPr>
        <w:pStyle w:val="FURSnaslov1"/>
        <w:jc w:val="both"/>
      </w:pPr>
      <w:bookmarkStart w:id="0" w:name="_Toc78202053"/>
      <w:r>
        <w:t xml:space="preserve">1.0 </w:t>
      </w:r>
      <w:r w:rsidR="002C4A3D">
        <w:t>POVRAČILA STROŠKOV V ZVEZI Z DELOM</w:t>
      </w:r>
      <w:bookmarkEnd w:id="0"/>
    </w:p>
    <w:p w14:paraId="7D00A628" w14:textId="77777777" w:rsidR="002C4A3D" w:rsidRDefault="002C4A3D" w:rsidP="002C4A3D">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sidR="009F7CF6">
        <w:rPr>
          <w:lang w:val="sl-SI"/>
        </w:rPr>
        <w:t>–</w:t>
      </w:r>
      <w:r w:rsidRPr="00A748E3">
        <w:rPr>
          <w:lang w:val="sl-SI"/>
        </w:rPr>
        <w:t xml:space="preserve"> </w:t>
      </w:r>
      <w:hyperlink r:id="rId11" w:history="1">
        <w:r w:rsidRPr="009F7CF6">
          <w:rPr>
            <w:rStyle w:val="Hiperpovezava"/>
            <w:lang w:val="sl-SI"/>
          </w:rPr>
          <w:t>ZDR</w:t>
        </w:r>
        <w:r w:rsidR="009F7CF6" w:rsidRPr="009F7CF6">
          <w:rPr>
            <w:rStyle w:val="Hiperpovezava"/>
            <w:lang w:val="sl-SI"/>
          </w:rPr>
          <w:t>-1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1CF33D01" w14:textId="77777777" w:rsidR="009F7CF6" w:rsidRDefault="009F7CF6" w:rsidP="002C4A3D">
      <w:pPr>
        <w:jc w:val="both"/>
        <w:rPr>
          <w:lang w:val="sl-SI"/>
        </w:rPr>
      </w:pPr>
    </w:p>
    <w:p w14:paraId="3A780397" w14:textId="77777777" w:rsidR="002C4A3D" w:rsidRDefault="002C4A3D" w:rsidP="002C4A3D">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12"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sidR="005058B1">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sidR="005058B1">
        <w:rPr>
          <w:rFonts w:cs="Arial"/>
          <w:lang w:val="sl-SI"/>
        </w:rPr>
        <w:t xml:space="preserve">Pogoje in višino povračil določa </w:t>
      </w:r>
      <w:r w:rsidR="005058B1" w:rsidRPr="004C6B8E">
        <w:rPr>
          <w:lang w:val="sl-SI"/>
        </w:rPr>
        <w:t xml:space="preserve">Uredba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3" w:history="1">
        <w:r w:rsidR="005058B1" w:rsidRPr="00DB05AA">
          <w:rPr>
            <w:rStyle w:val="Hiperpovezava"/>
            <w:lang w:val="sl-SI"/>
          </w:rPr>
          <w:t>Uredba</w:t>
        </w:r>
      </w:hyperlink>
      <w:r w:rsidR="005058B1"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sidR="00C402FC">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sidR="005058B1">
        <w:rPr>
          <w:lang w:val="sl-SI" w:eastAsia="sl-SI"/>
        </w:rPr>
        <w:t xml:space="preserve"> dohodka iz delovnega razmerja</w:t>
      </w:r>
      <w:r w:rsidRPr="004C6B8E">
        <w:rPr>
          <w:lang w:val="sl-SI" w:eastAsia="sl-SI"/>
        </w:rPr>
        <w:t>.</w:t>
      </w:r>
      <w:r w:rsidRPr="008666A7">
        <w:rPr>
          <w:lang w:val="sl-SI" w:eastAsia="sl-SI"/>
        </w:rPr>
        <w:t xml:space="preserve"> </w:t>
      </w:r>
    </w:p>
    <w:p w14:paraId="292E827C" w14:textId="77777777" w:rsidR="00A43B4D" w:rsidRDefault="00A43B4D" w:rsidP="00A43B4D">
      <w:pPr>
        <w:jc w:val="both"/>
        <w:rPr>
          <w:szCs w:val="20"/>
          <w:lang w:val="sl-SI" w:eastAsia="sl-SI"/>
        </w:rPr>
      </w:pPr>
    </w:p>
    <w:p w14:paraId="561B8B10" w14:textId="77777777" w:rsidR="006B00DF" w:rsidRPr="006B00DF" w:rsidRDefault="002C4A3D" w:rsidP="006B00DF">
      <w:pPr>
        <w:pStyle w:val="FURSnaslov2"/>
      </w:pPr>
      <w:bookmarkStart w:id="1" w:name="_Toc78202054"/>
      <w:r>
        <w:t>1</w:t>
      </w:r>
      <w:r w:rsidR="006B00DF" w:rsidRPr="006B00DF">
        <w:t xml:space="preserve">.1 </w:t>
      </w:r>
      <w:r>
        <w:t>Prehrana med delom</w:t>
      </w:r>
      <w:bookmarkEnd w:id="1"/>
      <w:r>
        <w:t xml:space="preserve"> </w:t>
      </w:r>
    </w:p>
    <w:p w14:paraId="79B2D6DA" w14:textId="77777777" w:rsidR="00A8362B" w:rsidRDefault="00A8362B" w:rsidP="00A8362B">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Pr>
          <w:lang w:val="sl-SI"/>
        </w:rPr>
        <w:t>v višini 6,12 eur</w:t>
      </w:r>
      <w:r w:rsidR="005058B1">
        <w:rPr>
          <w:lang w:val="sl-SI"/>
        </w:rPr>
        <w:t xml:space="preserve"> (2. člen </w:t>
      </w:r>
      <w:r w:rsidR="005058B1" w:rsidRPr="004C6B8E">
        <w:rPr>
          <w:lang w:val="sl-SI"/>
        </w:rPr>
        <w:t>Uredb</w:t>
      </w:r>
      <w:r w:rsidR="005058B1">
        <w:rPr>
          <w:lang w:val="sl-SI"/>
        </w:rPr>
        <w:t>e</w:t>
      </w:r>
      <w:r w:rsidR="005058B1" w:rsidRPr="004C6B8E">
        <w:rPr>
          <w:lang w:val="sl-SI"/>
        </w:rPr>
        <w:t xml:space="preserve">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4" w:history="1">
        <w:r w:rsidR="005058B1" w:rsidRPr="00DB05AA">
          <w:rPr>
            <w:rStyle w:val="Hiperpovezava"/>
            <w:lang w:val="sl-SI"/>
          </w:rPr>
          <w:t>Uredba</w:t>
        </w:r>
      </w:hyperlink>
      <w:r w:rsidR="005058B1" w:rsidRPr="005058B1">
        <w:rPr>
          <w:lang w:val="sl-SI"/>
        </w:rPr>
        <w:t>)</w:t>
      </w:r>
      <w:r>
        <w:rPr>
          <w:lang w:val="sl-SI"/>
        </w:rPr>
        <w:t>. Če je delojemalec na delu več kot 10 ur, se v davčno osnovo dodatno ne všteva 0,76 eur za vsako nadaljnjo dopolnjeno uro po 8 urah prisotnosti.</w:t>
      </w:r>
      <w:r w:rsidRPr="008666A7">
        <w:rPr>
          <w:lang w:val="sl-SI"/>
        </w:rPr>
        <w:t xml:space="preserve"> </w:t>
      </w:r>
    </w:p>
    <w:p w14:paraId="5CE95491" w14:textId="77777777" w:rsidR="002D3445" w:rsidRDefault="002D3445" w:rsidP="00A8362B">
      <w:pPr>
        <w:jc w:val="both"/>
        <w:rPr>
          <w:lang w:val="sl-SI"/>
        </w:rPr>
      </w:pPr>
    </w:p>
    <w:p w14:paraId="7E5E23C0" w14:textId="77777777" w:rsidR="00BC57BB" w:rsidRPr="00BC57BB" w:rsidRDefault="00BC57BB" w:rsidP="00BC57BB">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5" w:history="1">
        <w:r w:rsidR="00CA122D" w:rsidRPr="00DB05AA">
          <w:rPr>
            <w:rStyle w:val="Hiperpovezava"/>
            <w:lang w:val="sl-SI"/>
          </w:rPr>
          <w:t>Uredb</w:t>
        </w:r>
        <w:r w:rsidR="00CA122D">
          <w:rPr>
            <w:rStyle w:val="Hiperpovezava"/>
            <w:lang w:val="sl-SI"/>
          </w:rPr>
          <w:t>i</w:t>
        </w:r>
      </w:hyperlink>
      <w:r w:rsidR="00FD44FE">
        <w:rPr>
          <w:lang w:val="sl-SI"/>
        </w:rPr>
        <w:t>,</w:t>
      </w:r>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6"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w:t>
      </w:r>
    </w:p>
    <w:p w14:paraId="7C8E7E39" w14:textId="77777777" w:rsidR="00BC57BB" w:rsidRDefault="00BC57BB" w:rsidP="00BC57BB">
      <w:pPr>
        <w:jc w:val="both"/>
        <w:rPr>
          <w:lang w:val="sl-SI"/>
        </w:rPr>
      </w:pPr>
    </w:p>
    <w:p w14:paraId="018D4C1E" w14:textId="77777777" w:rsidR="00BC57BB" w:rsidRPr="00BC57BB" w:rsidRDefault="00BC57BB" w:rsidP="00BC57BB">
      <w:pPr>
        <w:jc w:val="both"/>
        <w:rPr>
          <w:lang w:val="sl-SI"/>
        </w:rPr>
      </w:pPr>
      <w:r w:rsidRPr="00BC57BB">
        <w:rPr>
          <w:lang w:val="sl-SI"/>
        </w:rPr>
        <w:t xml:space="preserve">Izhajajoč iz navedene ureditve v </w:t>
      </w:r>
      <w:hyperlink r:id="rId17" w:history="1">
        <w:r w:rsidR="00FD44FE"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sidR="00C41267">
        <w:rPr>
          <w:lang w:val="sl-SI"/>
        </w:rPr>
        <w:t>,</w:t>
      </w:r>
      <w:r w:rsidRPr="00BC57BB">
        <w:rPr>
          <w:lang w:val="sl-SI"/>
        </w:rPr>
        <w:t xml:space="preserve"> ali gre po ekonomski vsebini za to vrsto dohodka:</w:t>
      </w:r>
    </w:p>
    <w:p w14:paraId="24ADD4AC" w14:textId="77777777" w:rsidR="00BC57BB" w:rsidRPr="00BC57BB" w:rsidRDefault="00BC57BB" w:rsidP="001164D2">
      <w:pPr>
        <w:pStyle w:val="Odstavekseznama"/>
        <w:numPr>
          <w:ilvl w:val="0"/>
          <w:numId w:val="1"/>
        </w:numPr>
        <w:jc w:val="both"/>
        <w:rPr>
          <w:lang w:val="sl-SI"/>
        </w:rPr>
      </w:pPr>
      <w:r w:rsidRPr="00BC57BB">
        <w:rPr>
          <w:lang w:val="sl-SI"/>
        </w:rPr>
        <w:t>pravica do povračila stroškov prehrane med delom je lahko pogojena samo z dejanskim nastankom stroškov prehrane, torej s prisotnostjo na delu, kar pomeni, da navedena pravica ne more biti, niti delno, pogojena s kakšnim drugim pogojem, npr. uspešnost poslovanja ali likvidnost,</w:t>
      </w:r>
    </w:p>
    <w:p w14:paraId="3BC47FAF" w14:textId="77777777" w:rsidR="00BC57BB" w:rsidRPr="00BC57BB" w:rsidRDefault="00BC57BB" w:rsidP="001164D2">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sidR="00F80175">
        <w:rPr>
          <w:lang w:val="sl-SI"/>
        </w:rPr>
        <w:t>anja (</w:t>
      </w:r>
      <w:hyperlink r:id="rId18" w:history="1">
        <w:r w:rsidR="00F80175" w:rsidRPr="009F7CF6">
          <w:rPr>
            <w:rStyle w:val="Hiperpovezava"/>
            <w:lang w:val="sl-SI"/>
          </w:rPr>
          <w:t>ZDR-1</w:t>
        </w:r>
      </w:hyperlink>
      <w:r w:rsidR="00F80175">
        <w:rPr>
          <w:lang w:val="sl-SI"/>
        </w:rPr>
        <w:t xml:space="preserve"> v četrtem odstavku 130. člena določa, da je delodajalec dolžan delavcu povrniti stroške v zvezi z delom mesečno),</w:t>
      </w:r>
    </w:p>
    <w:p w14:paraId="7C634090" w14:textId="77777777" w:rsidR="00BC57BB" w:rsidRPr="00BC57BB" w:rsidRDefault="00BC57BB" w:rsidP="001164D2">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06B0D0B3" w14:textId="77777777" w:rsidR="00BC57BB" w:rsidRPr="00BC57BB" w:rsidRDefault="00BC57BB" w:rsidP="00BC57BB">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48430438" w14:textId="77777777" w:rsidR="003476F9" w:rsidRDefault="003476F9" w:rsidP="00BC57BB">
      <w:pPr>
        <w:jc w:val="both"/>
        <w:rPr>
          <w:color w:val="FF0000"/>
          <w:lang w:val="sl-SI"/>
        </w:rPr>
      </w:pPr>
    </w:p>
    <w:p w14:paraId="4E05C417" w14:textId="77777777" w:rsidR="00BC57BB" w:rsidRPr="00BC57BB" w:rsidRDefault="00BC57BB" w:rsidP="00BC57BB">
      <w:pPr>
        <w:jc w:val="both"/>
        <w:rPr>
          <w:lang w:val="sl-SI"/>
        </w:rPr>
      </w:pPr>
      <w:r w:rsidRPr="00BC57BB">
        <w:rPr>
          <w:lang w:val="sl-SI"/>
        </w:rPr>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razmerja (npr. novoletna nagrada), je treba od tega prejemka v celoti obračunati in plačati akontacijo dohodnine ter obvezne prispevke za socialno varnost. </w:t>
      </w:r>
    </w:p>
    <w:p w14:paraId="4E4087D6" w14:textId="77777777" w:rsidR="00A8362B" w:rsidRDefault="00A8362B" w:rsidP="00A8362B">
      <w:pPr>
        <w:jc w:val="both"/>
        <w:rPr>
          <w:lang w:val="sl-SI"/>
        </w:rPr>
      </w:pPr>
    </w:p>
    <w:p w14:paraId="1CA802A6" w14:textId="77777777" w:rsidR="003D42F9" w:rsidRPr="002F2EE3" w:rsidRDefault="00C91D1F" w:rsidP="00C91D1F">
      <w:pPr>
        <w:pStyle w:val="FURSnaslov2"/>
        <w:jc w:val="both"/>
        <w:rPr>
          <w:sz w:val="22"/>
          <w:szCs w:val="22"/>
        </w:rPr>
      </w:pPr>
      <w:bookmarkStart w:id="2" w:name="_Toc534264468"/>
      <w:bookmarkStart w:id="3" w:name="_Toc78202055"/>
      <w:r w:rsidRPr="002F2EE3">
        <w:rPr>
          <w:sz w:val="22"/>
          <w:szCs w:val="22"/>
        </w:rPr>
        <w:t>1.1.1 Povračila in poračun stroškov prehrane</w:t>
      </w:r>
      <w:r w:rsidR="003D42F9" w:rsidRPr="002F2EE3">
        <w:rPr>
          <w:sz w:val="22"/>
          <w:szCs w:val="22"/>
        </w:rPr>
        <w:t xml:space="preserve"> v primerih organizirane prehrane</w:t>
      </w:r>
      <w:bookmarkEnd w:id="3"/>
      <w:r w:rsidR="003D42F9" w:rsidRPr="002F2EE3">
        <w:rPr>
          <w:sz w:val="22"/>
          <w:szCs w:val="22"/>
        </w:rPr>
        <w:t xml:space="preserve"> </w:t>
      </w:r>
      <w:bookmarkEnd w:id="2"/>
    </w:p>
    <w:p w14:paraId="747A4EFA" w14:textId="77777777" w:rsidR="00C91D1F" w:rsidRPr="002F2EE3" w:rsidRDefault="003D42F9" w:rsidP="00C91D1F">
      <w:pPr>
        <w:jc w:val="both"/>
        <w:rPr>
          <w:lang w:val="sl-SI"/>
        </w:rPr>
      </w:pPr>
      <w:r w:rsidRPr="002F2EE3">
        <w:rPr>
          <w:lang w:val="sl-SI"/>
        </w:rPr>
        <w:t>V primeru organizirane prehrane se v davčno osnovo dohodka iz delovnega razmerja ne všteva povračilo stroškov prehrane v višini organizirane prehrane, vendar ne več kot 6,12 eur. Če je vrednost organizirane prehrane po posamezniku nižja od 6,12 eur, lahko delodajalec neobdavčeno izplača razliko do zneska 6,12 eur le, če ga k temu zavez</w:t>
      </w:r>
      <w:r w:rsidR="00F943DD" w:rsidRPr="002F2EE3">
        <w:rPr>
          <w:lang w:val="sl-SI"/>
        </w:rPr>
        <w:t>uje</w:t>
      </w:r>
      <w:r w:rsidRPr="002F2EE3">
        <w:rPr>
          <w:lang w:val="sl-SI"/>
        </w:rPr>
        <w:t xml:space="preserve"> predpis, npr. kolektivna pogodba</w:t>
      </w:r>
      <w:r w:rsidRPr="002F2EE3">
        <w:rPr>
          <w:szCs w:val="20"/>
          <w:lang w:val="sl-SI"/>
        </w:rPr>
        <w:t>.</w:t>
      </w:r>
      <w:r w:rsidR="00C91D1F" w:rsidRPr="002F2EE3">
        <w:rPr>
          <w:lang w:val="sl-SI"/>
        </w:rPr>
        <w:t xml:space="preserve"> Če </w:t>
      </w:r>
      <w:r w:rsidR="00F943DD" w:rsidRPr="002F2EE3">
        <w:rPr>
          <w:lang w:val="sl-SI"/>
        </w:rPr>
        <w:t>delovno pravni predpisi</w:t>
      </w:r>
      <w:r w:rsidR="00C91D1F" w:rsidRPr="002F2EE3">
        <w:rPr>
          <w:lang w:val="sl-SI"/>
        </w:rPr>
        <w:t>, ki zavezuje</w:t>
      </w:r>
      <w:r w:rsidR="00F943DD" w:rsidRPr="002F2EE3">
        <w:rPr>
          <w:lang w:val="sl-SI"/>
        </w:rPr>
        <w:t>jo</w:t>
      </w:r>
      <w:r w:rsidR="00C91D1F" w:rsidRPr="002F2EE3">
        <w:rPr>
          <w:lang w:val="sl-SI"/>
        </w:rPr>
        <w:t xml:space="preserve"> delodajalca določa</w:t>
      </w:r>
      <w:r w:rsidR="00F943DD" w:rsidRPr="002F2EE3">
        <w:rPr>
          <w:lang w:val="sl-SI"/>
        </w:rPr>
        <w:t>jo</w:t>
      </w:r>
      <w:r w:rsidR="00C91D1F" w:rsidRPr="002F2EE3">
        <w:rPr>
          <w:lang w:val="sl-SI"/>
        </w:rPr>
        <w:t xml:space="preserve">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w:t>
      </w:r>
      <w:r w:rsidR="00FB29C7" w:rsidRPr="002F2EE3">
        <w:rPr>
          <w:lang w:val="sl-SI"/>
        </w:rPr>
        <w:t xml:space="preserve">lahko </w:t>
      </w:r>
      <w:r w:rsidR="00C91D1F" w:rsidRPr="002F2EE3">
        <w:rPr>
          <w:lang w:val="sl-SI"/>
        </w:rPr>
        <w:t xml:space="preserve">davčno obravnava kot povračilo stroškov prehrane. </w:t>
      </w:r>
    </w:p>
    <w:p w14:paraId="1334C143" w14:textId="77777777" w:rsidR="003D42F9" w:rsidRPr="002F2EE3" w:rsidRDefault="003D42F9" w:rsidP="003D42F9">
      <w:pPr>
        <w:jc w:val="both"/>
        <w:rPr>
          <w:lang w:val="sl-SI"/>
        </w:rPr>
      </w:pPr>
    </w:p>
    <w:p w14:paraId="69E6E54E" w14:textId="77777777" w:rsidR="003D42F9" w:rsidRPr="002F2EE3" w:rsidRDefault="002715B1" w:rsidP="003D42F9">
      <w:pPr>
        <w:pStyle w:val="Default"/>
        <w:spacing w:line="260" w:lineRule="atLeast"/>
        <w:jc w:val="both"/>
        <w:rPr>
          <w:color w:val="auto"/>
          <w:szCs w:val="20"/>
        </w:rPr>
      </w:pPr>
      <w:hyperlink r:id="rId19" w:history="1">
        <w:r w:rsidR="003D42F9" w:rsidRPr="002F2EE3">
          <w:rPr>
            <w:rStyle w:val="Hiperpovezava"/>
            <w:color w:val="auto"/>
            <w:sz w:val="20"/>
            <w:szCs w:val="20"/>
          </w:rPr>
          <w:t>ZDR-1</w:t>
        </w:r>
      </w:hyperlink>
      <w:r w:rsidR="003D42F9" w:rsidRPr="002F2EE3">
        <w:rPr>
          <w:color w:val="auto"/>
          <w:sz w:val="20"/>
          <w:szCs w:val="20"/>
        </w:rPr>
        <w:t xml:space="preserve"> v 130. členu določa pravico delavca do povračila stroškov prehrane med delom, ne določa pa obsega oziroma višine povračila stroškov, kar prepušča ureditvi v kolektivni pogodbi. V kolektivnih pogodbah se lahko socialni partnerji dogovorijo</w:t>
      </w:r>
      <w:r w:rsidR="00C91D1F" w:rsidRPr="002F2EE3">
        <w:rPr>
          <w:color w:val="auto"/>
          <w:sz w:val="20"/>
          <w:szCs w:val="20"/>
        </w:rPr>
        <w:t xml:space="preserve"> tudi</w:t>
      </w:r>
      <w:r w:rsidR="003D42F9" w:rsidRPr="002F2EE3">
        <w:rPr>
          <w:color w:val="auto"/>
          <w:sz w:val="20"/>
          <w:szCs w:val="20"/>
        </w:rPr>
        <w:t>:</w:t>
      </w:r>
    </w:p>
    <w:p w14:paraId="59F7C37E" w14:textId="77777777" w:rsidR="003D42F9" w:rsidRPr="002F2EE3" w:rsidRDefault="003D42F9" w:rsidP="003D42F9">
      <w:pPr>
        <w:pStyle w:val="Odstavekseznama"/>
        <w:numPr>
          <w:ilvl w:val="0"/>
          <w:numId w:val="17"/>
        </w:numPr>
        <w:ind w:left="714" w:hanging="357"/>
        <w:jc w:val="both"/>
        <w:rPr>
          <w:szCs w:val="20"/>
          <w:lang w:val="sl-SI"/>
        </w:rPr>
      </w:pPr>
      <w:r w:rsidRPr="002F2EE3">
        <w:rPr>
          <w:rFonts w:cs="Arial"/>
          <w:szCs w:val="20"/>
          <w:lang w:val="sl-SI" w:eastAsia="sl-SI"/>
        </w:rPr>
        <w:t>da namesto izplačila povračila stroškov za prehrano med delom, delodajalec organizira ustrez</w:t>
      </w:r>
      <w:r w:rsidRPr="002F2EE3">
        <w:rPr>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111390AB" w14:textId="77777777" w:rsidR="003D42F9" w:rsidRPr="002F2EE3" w:rsidRDefault="003D42F9" w:rsidP="003D42F9">
      <w:pPr>
        <w:pStyle w:val="Odstavekseznama"/>
        <w:numPr>
          <w:ilvl w:val="0"/>
          <w:numId w:val="17"/>
        </w:numPr>
        <w:ind w:left="714" w:hanging="357"/>
        <w:jc w:val="both"/>
        <w:rPr>
          <w:szCs w:val="20"/>
          <w:lang w:val="sl-SI"/>
        </w:rPr>
      </w:pPr>
      <w:r w:rsidRPr="002F2EE3">
        <w:rPr>
          <w:szCs w:val="20"/>
          <w:lang w:val="sl-SI"/>
        </w:rPr>
        <w:t>razloge, ko je delavec kljub organizirani ustrezni brezplačni prehrani med delom upravičen do povračila stroškov za prehrano med delom (dietna prehrana, ipd.).</w:t>
      </w:r>
    </w:p>
    <w:p w14:paraId="36A1A612" w14:textId="77777777" w:rsidR="003D42F9" w:rsidRPr="00C91D1F" w:rsidRDefault="003D42F9" w:rsidP="003D42F9">
      <w:pPr>
        <w:jc w:val="both"/>
        <w:rPr>
          <w:color w:val="FF0000"/>
          <w:szCs w:val="20"/>
          <w:lang w:val="sl-SI"/>
        </w:rPr>
      </w:pPr>
    </w:p>
    <w:p w14:paraId="71CB2D03" w14:textId="51817CFC" w:rsidR="002F2EE3" w:rsidRPr="002F2EE3" w:rsidRDefault="002C4A3D" w:rsidP="002715B1">
      <w:pPr>
        <w:pStyle w:val="FURSnaslov2"/>
        <w:jc w:val="both"/>
        <w:rPr>
          <w:i/>
          <w:color w:val="FF0000"/>
          <w:sz w:val="22"/>
          <w:szCs w:val="22"/>
        </w:rPr>
      </w:pPr>
      <w:bookmarkStart w:id="4" w:name="_Toc78202056"/>
      <w:r>
        <w:t>1</w:t>
      </w:r>
      <w:r w:rsidRPr="002C4A3D">
        <w:t xml:space="preserve">.2 Prevoz na delo in z dela </w:t>
      </w:r>
      <w:r w:rsidR="002F2EE3" w:rsidRPr="002F2EE3">
        <w:rPr>
          <w:i/>
          <w:color w:val="FF0000"/>
          <w:sz w:val="22"/>
          <w:szCs w:val="22"/>
        </w:rPr>
        <w:t>–</w:t>
      </w:r>
      <w:r w:rsidR="002715B1">
        <w:rPr>
          <w:i/>
          <w:color w:val="FF0000"/>
          <w:sz w:val="22"/>
          <w:szCs w:val="22"/>
        </w:rPr>
        <w:t xml:space="preserve"> </w:t>
      </w:r>
      <w:r w:rsidR="002F2EE3" w:rsidRPr="002F2EE3">
        <w:rPr>
          <w:i/>
          <w:color w:val="FF0000"/>
          <w:sz w:val="22"/>
          <w:szCs w:val="22"/>
        </w:rPr>
        <w:t xml:space="preserve">za delojemalce, na katere se nanaša </w:t>
      </w:r>
      <w:hyperlink r:id="rId20" w:history="1">
        <w:r w:rsidR="007F76E5"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7F76E5" w:rsidRPr="007F76E5">
        <w:rPr>
          <w:i/>
          <w:color w:val="FF0000"/>
          <w:sz w:val="22"/>
          <w:szCs w:val="22"/>
        </w:rPr>
        <w:t xml:space="preserve"> </w:t>
      </w:r>
      <w:r w:rsidR="008967DF">
        <w:rPr>
          <w:i/>
          <w:color w:val="FF0000"/>
          <w:sz w:val="22"/>
          <w:szCs w:val="22"/>
        </w:rPr>
        <w:t>velja do vključno maja 2021</w:t>
      </w:r>
      <w:r w:rsidR="002715B1">
        <w:rPr>
          <w:i/>
          <w:color w:val="FF0000"/>
          <w:sz w:val="22"/>
          <w:szCs w:val="22"/>
        </w:rPr>
        <w:t xml:space="preserve"> </w:t>
      </w:r>
      <w:r w:rsidR="002F2EE3" w:rsidRPr="002F2EE3">
        <w:rPr>
          <w:i/>
          <w:color w:val="FF0000"/>
          <w:sz w:val="22"/>
          <w:szCs w:val="22"/>
        </w:rPr>
        <w:t>za delojemalce, za katere ne velja Dogovor</w:t>
      </w:r>
      <w:r w:rsidR="008967DF">
        <w:rPr>
          <w:i/>
          <w:color w:val="FF0000"/>
          <w:sz w:val="22"/>
          <w:szCs w:val="22"/>
        </w:rPr>
        <w:t xml:space="preserve"> velja do vključno avgusta 2021</w:t>
      </w:r>
      <w:bookmarkEnd w:id="4"/>
    </w:p>
    <w:p w14:paraId="1F164C6F" w14:textId="77777777" w:rsidR="002C4A3D" w:rsidRPr="002C4A3D" w:rsidRDefault="002C4A3D" w:rsidP="002C4A3D">
      <w:pPr>
        <w:pStyle w:val="FURSnaslov2"/>
      </w:pPr>
    </w:p>
    <w:p w14:paraId="357EF087" w14:textId="77777777" w:rsidR="006B1382" w:rsidRDefault="00A8362B" w:rsidP="001F51DB">
      <w:pPr>
        <w:jc w:val="both"/>
        <w:rPr>
          <w:lang w:val="sl-SI"/>
        </w:rPr>
      </w:pPr>
      <w:r>
        <w:rPr>
          <w:lang w:val="sl-SI"/>
        </w:rPr>
        <w:t xml:space="preserve">Povračilo stroškov prevoza na delo in z dela se ne všteva v davčno osnovo do višine stroškov javnega prevoza, od mesta opravljanja dela do običajnega prebivališča delojemalca, ki je najbližje mestu opravljanja dela, če je mesto opravljanja dela oddaljeno od delojemalčevega </w:t>
      </w:r>
      <w:r w:rsidRPr="006B1382">
        <w:rPr>
          <w:lang w:val="sl-SI"/>
        </w:rPr>
        <w:t>običajnega</w:t>
      </w:r>
      <w:r>
        <w:rPr>
          <w:lang w:val="sl-SI"/>
        </w:rPr>
        <w:t xml:space="preserve"> prebivališča vsaj 1 kilometer</w:t>
      </w:r>
      <w:r w:rsidR="00BC57BB">
        <w:rPr>
          <w:lang w:val="sl-SI"/>
        </w:rPr>
        <w:t xml:space="preserve"> (3. člen Uredbe</w:t>
      </w:r>
      <w:r w:rsidR="00BC57BB" w:rsidRPr="004C6B8E">
        <w:rPr>
          <w:lang w:val="sl-SI"/>
        </w:rPr>
        <w:t xml:space="preserve"> </w:t>
      </w:r>
      <w:r w:rsidR="00BC57BB">
        <w:rPr>
          <w:lang w:val="sl-SI"/>
        </w:rPr>
        <w:t xml:space="preserve">o </w:t>
      </w:r>
      <w:r w:rsidR="00BC57BB" w:rsidRPr="004C6B8E">
        <w:rPr>
          <w:lang w:val="sl-SI"/>
        </w:rPr>
        <w:t>davčni obravnavi</w:t>
      </w:r>
      <w:r w:rsidR="00BC57BB">
        <w:rPr>
          <w:lang w:val="sl-SI"/>
        </w:rPr>
        <w:t xml:space="preserve"> </w:t>
      </w:r>
      <w:r w:rsidR="00BC57BB" w:rsidRPr="004C6B8E">
        <w:rPr>
          <w:lang w:val="sl-SI"/>
        </w:rPr>
        <w:t>povračil stroškov in drugih dohodkov iz delovnega razmerja</w:t>
      </w:r>
      <w:r w:rsidR="00BC57BB">
        <w:rPr>
          <w:lang w:val="sl-SI"/>
        </w:rPr>
        <w:t xml:space="preserve"> – </w:t>
      </w:r>
      <w:hyperlink r:id="rId21" w:history="1">
        <w:r w:rsidR="00BC57BB" w:rsidRPr="00DB05AA">
          <w:rPr>
            <w:rStyle w:val="Hiperpovezava"/>
            <w:lang w:val="sl-SI"/>
          </w:rPr>
          <w:t>Uredba</w:t>
        </w:r>
      </w:hyperlink>
      <w:r w:rsidR="00BC57BB" w:rsidRPr="00BC57BB">
        <w:rPr>
          <w:lang w:val="sl-SI"/>
        </w:rPr>
        <w:t>)</w:t>
      </w:r>
      <w:r>
        <w:rPr>
          <w:lang w:val="sl-SI"/>
        </w:rPr>
        <w:t>.</w:t>
      </w:r>
      <w:r w:rsidRPr="008666A7">
        <w:rPr>
          <w:lang w:val="sl-SI"/>
        </w:rPr>
        <w:t xml:space="preserve"> </w:t>
      </w:r>
    </w:p>
    <w:p w14:paraId="61DE3957" w14:textId="77777777" w:rsidR="006B1382" w:rsidRDefault="006B1382" w:rsidP="001F51DB">
      <w:pPr>
        <w:jc w:val="both"/>
        <w:rPr>
          <w:lang w:val="sl-SI"/>
        </w:rPr>
      </w:pPr>
    </w:p>
    <w:p w14:paraId="254AB7B1" w14:textId="77777777" w:rsidR="00682708" w:rsidRPr="002F2EE3" w:rsidRDefault="002715B1" w:rsidP="00682708">
      <w:pPr>
        <w:jc w:val="both"/>
        <w:rPr>
          <w:szCs w:val="20"/>
          <w:lang w:val="sl-SI"/>
        </w:rPr>
      </w:pPr>
      <w:hyperlink r:id="rId22" w:history="1">
        <w:r w:rsidR="006B1382" w:rsidRPr="00DB05AA">
          <w:rPr>
            <w:rStyle w:val="Hiperpovezava"/>
            <w:lang w:val="sl-SI"/>
          </w:rPr>
          <w:t>Uredba</w:t>
        </w:r>
      </w:hyperlink>
      <w:r w:rsidR="006B1382" w:rsidRPr="009931CE">
        <w:rPr>
          <w:rFonts w:cs="Arial"/>
          <w:bCs/>
          <w:lang w:val="sl-SI"/>
        </w:rPr>
        <w:t xml:space="preserve"> </w:t>
      </w:r>
      <w:r w:rsidR="006B1382">
        <w:rPr>
          <w:rFonts w:cs="Arial"/>
          <w:bCs/>
          <w:lang w:val="sl-SI"/>
        </w:rPr>
        <w:t>določa povračilo stroškov</w:t>
      </w:r>
      <w:r w:rsidR="006B1382" w:rsidRPr="009931CE">
        <w:rPr>
          <w:rFonts w:cs="Arial"/>
          <w:bCs/>
          <w:lang w:val="sl-SI"/>
        </w:rPr>
        <w:t>, ki se ne všteva v davčno osnovo dohodka iz delovnega razmerja in ne določa tega zneska z vidika pravice zaposlenega do izplačila. Zaposleni je namreč upravičen do povračila stroškov za prevoz na delo in z dela pod pogoji in v znesku, kot ga določa delovno pravni predpis (kolektivna pogodba ali drug delovno pravni akt, ki zavezuje delodajalca in delavca).</w:t>
      </w:r>
      <w:r w:rsidR="006B1382">
        <w:rPr>
          <w:rFonts w:cs="Arial"/>
          <w:bCs/>
          <w:lang w:val="sl-SI"/>
        </w:rPr>
        <w:t xml:space="preserve"> </w:t>
      </w:r>
      <w:hyperlink r:id="rId23" w:history="1">
        <w:r w:rsidR="006B1382" w:rsidRPr="00DB05AA">
          <w:rPr>
            <w:rStyle w:val="Hiperpovezava"/>
            <w:lang w:val="sl-SI"/>
          </w:rPr>
          <w:t>Uredba</w:t>
        </w:r>
      </w:hyperlink>
      <w:r w:rsidR="006B1382">
        <w:rPr>
          <w:rFonts w:cs="Arial"/>
          <w:lang w:val="sl-SI"/>
        </w:rPr>
        <w:t xml:space="preserve"> tudi ne določa, ali se stroški javnega prevoza povrnejo v znesku mesečne vozovnice, ali v znesku dnevne vozovnice. Za davčno obravnavo se povračila stroškov javnega prevoza, v višini dnevne vozovnice, v odvisnosti od števila delavčeve prisotnosti na delu, ne vštevajo v davčno osnovo dohodka iz delovnega razmerja, pod pogoji določenimi v 3. členu </w:t>
      </w:r>
      <w:hyperlink r:id="rId24" w:history="1">
        <w:r w:rsidR="00CA122D" w:rsidRPr="00DB05AA">
          <w:rPr>
            <w:rStyle w:val="Hiperpovezava"/>
            <w:lang w:val="sl-SI"/>
          </w:rPr>
          <w:t>Uredb</w:t>
        </w:r>
        <w:r w:rsidR="00CA122D">
          <w:rPr>
            <w:rStyle w:val="Hiperpovezava"/>
            <w:lang w:val="sl-SI"/>
          </w:rPr>
          <w:t>e</w:t>
        </w:r>
      </w:hyperlink>
      <w:r w:rsidR="006B1382">
        <w:rPr>
          <w:rFonts w:cs="Arial"/>
          <w:lang w:val="sl-SI"/>
        </w:rPr>
        <w:t xml:space="preserve">. </w:t>
      </w:r>
      <w:r w:rsidR="00682708" w:rsidRPr="002F2EE3">
        <w:rPr>
          <w:szCs w:val="20"/>
          <w:lang w:val="sl-SI"/>
        </w:rPr>
        <w:t xml:space="preserve">Če delodajalec izplača delavcu povračila stroškov na delo in z dela tudi za dneve, ko delavec ni bil prisoten na delovnem mestu, se povračila stroškov v tem delu vštevajo v davčno osnovo dohodkov iz delovnega razmerja, saj takšen dohodek nima narave povračil stroškov prevoza, ker delavcu v času, ko je bil odsoten z dela, ti stroški niso nastali. </w:t>
      </w:r>
    </w:p>
    <w:p w14:paraId="3E75C928" w14:textId="77777777" w:rsidR="006B1382" w:rsidRDefault="006B1382" w:rsidP="001F51DB">
      <w:pPr>
        <w:jc w:val="both"/>
        <w:rPr>
          <w:lang w:val="sl-SI"/>
        </w:rPr>
      </w:pPr>
    </w:p>
    <w:p w14:paraId="29633005" w14:textId="77777777" w:rsidR="00A441EB" w:rsidRPr="00A73DF0" w:rsidRDefault="00BC57BB" w:rsidP="001F51DB">
      <w:pPr>
        <w:jc w:val="both"/>
        <w:rPr>
          <w:rFonts w:cs="Arial"/>
          <w:bCs/>
          <w:lang w:val="sl-SI"/>
        </w:rPr>
      </w:pPr>
      <w:r w:rsidRPr="00A73DF0">
        <w:rPr>
          <w:lang w:val="sl-SI"/>
        </w:rPr>
        <w:t xml:space="preserve">Če je delojemalčevo </w:t>
      </w:r>
      <w:r w:rsidRPr="00D835B7">
        <w:rPr>
          <w:b/>
          <w:lang w:val="sl-SI"/>
        </w:rPr>
        <w:t>običajno prebivališče</w:t>
      </w:r>
      <w:r w:rsidRPr="00654AA2">
        <w:rPr>
          <w:lang w:val="sl-SI"/>
        </w:rPr>
        <w:t xml:space="preserve"> od mesta opravljanja dela oddaljeno manj kot kilometer, se delojemalcu povračilo stroškov prevoza všteva v davčno osnovo dohodka iz delovnega razmerja.</w:t>
      </w:r>
      <w:r w:rsidR="001F51DB" w:rsidRPr="000745CA">
        <w:rPr>
          <w:lang w:val="sl-SI"/>
        </w:rPr>
        <w:t xml:space="preserve"> </w:t>
      </w:r>
      <w:hyperlink r:id="rId25" w:history="1">
        <w:r w:rsidR="00FD44FE" w:rsidRPr="00654AA2">
          <w:rPr>
            <w:rStyle w:val="Hiperpovezava"/>
            <w:lang w:val="sl-SI"/>
          </w:rPr>
          <w:t>Uredba</w:t>
        </w:r>
      </w:hyperlink>
      <w:r w:rsidR="001F51DB" w:rsidRPr="00A73DF0">
        <w:rPr>
          <w:lang w:val="sl-SI"/>
        </w:rPr>
        <w:t xml:space="preserve"> ne opredeljuje, ali je o</w:t>
      </w:r>
      <w:r w:rsidR="001F51DB" w:rsidRPr="00654AA2">
        <w:rPr>
          <w:lang w:val="sl-SI"/>
        </w:rPr>
        <w:t>bičajno prebivališče stalno ali začasno prebivališče, temveč določa, da je to prebivališče, ki je najbližje mestu opravljanja dela. Kriterij za ugotavljanje katero prebivališče je najbližje mestu opravlj</w:t>
      </w:r>
      <w:r w:rsidR="001F51DB" w:rsidRPr="00A73DF0">
        <w:rPr>
          <w:lang w:val="sl-SI"/>
        </w:rPr>
        <w:t>anja dela, so cestne povezave, izražene v kilometrih.</w:t>
      </w:r>
      <w:r w:rsidR="001F51DB" w:rsidRPr="00A73DF0">
        <w:rPr>
          <w:rFonts w:cs="Arial"/>
          <w:bCs/>
          <w:lang w:val="sl-SI"/>
        </w:rPr>
        <w:t xml:space="preserve"> Določitev načina ugotavljanja in preverjanja števila kilometrov, za katerega se delojemalcu zagotavlja neobdavčen znesek kilometrine v skladu z določbami </w:t>
      </w:r>
      <w:hyperlink r:id="rId26" w:history="1">
        <w:r w:rsidR="006B1382" w:rsidRPr="00654AA2">
          <w:rPr>
            <w:rStyle w:val="Hiperpovezava"/>
            <w:lang w:val="sl-SI"/>
          </w:rPr>
          <w:t>Uredb</w:t>
        </w:r>
        <w:r w:rsidR="006B1382" w:rsidRPr="000745CA">
          <w:rPr>
            <w:rStyle w:val="Hiperpovezava"/>
            <w:lang w:val="sl-SI"/>
          </w:rPr>
          <w:t>e</w:t>
        </w:r>
      </w:hyperlink>
      <w:r w:rsidR="001F51DB" w:rsidRPr="00A73DF0">
        <w:rPr>
          <w:rFonts w:cs="Arial"/>
          <w:bCs/>
          <w:lang w:val="sl-SI"/>
        </w:rPr>
        <w:t xml:space="preserve">, je v prvi vrsti v pristojnosti delodajalca. </w:t>
      </w:r>
    </w:p>
    <w:p w14:paraId="24EEB69D" w14:textId="77777777" w:rsidR="008967DF" w:rsidRDefault="008967DF" w:rsidP="001F51DB">
      <w:pPr>
        <w:jc w:val="both"/>
        <w:rPr>
          <w:rFonts w:cs="Arial"/>
          <w:bCs/>
          <w:lang w:val="sl-SI"/>
        </w:rPr>
      </w:pPr>
    </w:p>
    <w:p w14:paraId="47B2E4CA" w14:textId="6231A0B2" w:rsidR="001F51DB" w:rsidRPr="009931CE" w:rsidRDefault="001F51DB" w:rsidP="001F51DB">
      <w:pPr>
        <w:jc w:val="both"/>
        <w:rPr>
          <w:rFonts w:cs="Arial"/>
          <w:bCs/>
          <w:lang w:val="sl-SI"/>
        </w:rPr>
      </w:pPr>
      <w:r w:rsidRPr="00A73DF0">
        <w:rPr>
          <w:rFonts w:cs="Arial"/>
          <w:bCs/>
          <w:lang w:val="sl-SI"/>
        </w:rPr>
        <w:t xml:space="preserve">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w:t>
      </w:r>
      <w:r w:rsidR="006B1382" w:rsidRPr="00A73DF0">
        <w:rPr>
          <w:rFonts w:cs="Arial"/>
          <w:bCs/>
          <w:lang w:val="sl-SI"/>
        </w:rPr>
        <w:t xml:space="preserve">o razdalji </w:t>
      </w:r>
      <w:r w:rsidRPr="00A73DF0">
        <w:rPr>
          <w:rFonts w:cs="Arial"/>
          <w:bCs/>
          <w:lang w:val="sl-SI"/>
        </w:rPr>
        <w:t>med običajnim bivališčem in mestom opravljanja dela, določitev odgovornosti zaradi nepravilnosti podatkov, določitev načina preverj</w:t>
      </w:r>
      <w:r w:rsidR="006B1382" w:rsidRPr="00A73DF0">
        <w:rPr>
          <w:rFonts w:cs="Arial"/>
          <w:bCs/>
          <w:lang w:val="sl-SI"/>
        </w:rPr>
        <w:t>anja resničnosti podatkov, ipd.</w:t>
      </w:r>
      <w:r w:rsidRPr="009931CE">
        <w:rPr>
          <w:rFonts w:cs="Arial"/>
          <w:bCs/>
          <w:lang w:val="sl-SI"/>
        </w:rPr>
        <w:t xml:space="preserve"> </w:t>
      </w:r>
    </w:p>
    <w:p w14:paraId="34FFEA62" w14:textId="77777777" w:rsidR="000A7AD0" w:rsidRDefault="000A7AD0" w:rsidP="00916D66">
      <w:pPr>
        <w:jc w:val="both"/>
        <w:rPr>
          <w:rFonts w:cs="Arial"/>
          <w:bCs/>
          <w:lang w:val="sl-SI"/>
        </w:rPr>
      </w:pPr>
    </w:p>
    <w:p w14:paraId="58CF72A3" w14:textId="77777777" w:rsidR="00C15BEE" w:rsidRDefault="00C15BEE" w:rsidP="00C15BEE">
      <w:pPr>
        <w:jc w:val="both"/>
        <w:rPr>
          <w:lang w:val="sl-SI"/>
        </w:rPr>
      </w:pPr>
      <w:r w:rsidRPr="0064431A">
        <w:rPr>
          <w:lang w:val="sl-SI"/>
        </w:rPr>
        <w:t xml:space="preserve">Peti odstavek 3. člena </w:t>
      </w:r>
      <w:hyperlink r:id="rId27" w:history="1">
        <w:r w:rsidR="006B1382" w:rsidRPr="00DB05AA">
          <w:rPr>
            <w:rStyle w:val="Hiperpovezava"/>
            <w:lang w:val="sl-SI"/>
          </w:rPr>
          <w:t>Uredb</w:t>
        </w:r>
        <w:r w:rsidR="006B1382">
          <w:rPr>
            <w:rStyle w:val="Hiperpovezava"/>
            <w:lang w:val="sl-SI"/>
          </w:rPr>
          <w:t>e</w:t>
        </w:r>
      </w:hyperlink>
      <w:r w:rsidRPr="0064431A">
        <w:rPr>
          <w:lang w:val="sl-SI"/>
        </w:rPr>
        <w:t xml:space="preserve"> določa, da če delojemalec iz </w:t>
      </w:r>
      <w:r w:rsidRPr="006B1382">
        <w:rPr>
          <w:b/>
          <w:lang w:val="sl-SI"/>
        </w:rPr>
        <w:t>utemeljenih razlogov</w:t>
      </w:r>
      <w:r w:rsidRPr="0064431A">
        <w:rPr>
          <w:lang w:val="sl-SI"/>
        </w:rPr>
        <w:t xml:space="preserve"> ne more uporabljati javnega prevoza, se v davčno osnovo, ne glede na tretji in četrti odstavek tega člena, ne všteva povračilo stroškov prevoza do višine 0,1</w:t>
      </w:r>
      <w:r>
        <w:rPr>
          <w:lang w:val="sl-SI"/>
        </w:rPr>
        <w:t>8 e</w:t>
      </w:r>
      <w:r w:rsidR="006B1382">
        <w:rPr>
          <w:lang w:val="sl-SI"/>
        </w:rPr>
        <w:t>u</w:t>
      </w:r>
      <w:r w:rsidRPr="0064431A">
        <w:rPr>
          <w:lang w:val="sl-SI"/>
        </w:rPr>
        <w:t>ra za vsak polni kilometer razdalje med običajnim prebivališčem in mestom opravljanja dela.</w:t>
      </w:r>
      <w:r>
        <w:rPr>
          <w:lang w:val="sl-SI"/>
        </w:rPr>
        <w:t xml:space="preserve"> Utemeljen</w:t>
      </w:r>
      <w:r w:rsidR="006B1382">
        <w:rPr>
          <w:lang w:val="sl-SI"/>
        </w:rPr>
        <w:t>i</w:t>
      </w:r>
      <w:r>
        <w:rPr>
          <w:lang w:val="sl-SI"/>
        </w:rPr>
        <w:t xml:space="preserve"> razlog</w:t>
      </w:r>
      <w:r w:rsidR="006B1382">
        <w:rPr>
          <w:lang w:val="sl-SI"/>
        </w:rPr>
        <w:t>i</w:t>
      </w:r>
      <w:r>
        <w:rPr>
          <w:lang w:val="sl-SI"/>
        </w:rPr>
        <w:t xml:space="preserve"> </w:t>
      </w:r>
      <w:r w:rsidR="006B1382">
        <w:rPr>
          <w:lang w:val="sl-SI"/>
        </w:rPr>
        <w:t>so</w:t>
      </w:r>
      <w:r>
        <w:rPr>
          <w:lang w:val="sl-SI"/>
        </w:rPr>
        <w:t xml:space="preserve"> predvsem</w:t>
      </w:r>
      <w:r w:rsidR="006B1382">
        <w:rPr>
          <w:lang w:val="sl-SI"/>
        </w:rPr>
        <w:t>:</w:t>
      </w:r>
      <w:r>
        <w:rPr>
          <w:lang w:val="sl-SI"/>
        </w:rPr>
        <w:t xml:space="preserve"> pomanjkanje javnega prevoza</w:t>
      </w:r>
      <w:r w:rsidR="006B1382">
        <w:rPr>
          <w:lang w:val="sl-SI"/>
        </w:rPr>
        <w:t>,</w:t>
      </w:r>
      <w:r>
        <w:rPr>
          <w:lang w:val="sl-SI"/>
        </w:rPr>
        <w:t xml:space="preserve"> časovno neustrezen vozni red in manj ugoden delovni čas. </w:t>
      </w:r>
    </w:p>
    <w:p w14:paraId="296DCA88" w14:textId="77777777" w:rsidR="00C15BEE" w:rsidRDefault="00C15BEE" w:rsidP="00C15BEE">
      <w:pPr>
        <w:jc w:val="both"/>
        <w:rPr>
          <w:lang w:val="sl-SI"/>
        </w:rPr>
      </w:pPr>
    </w:p>
    <w:p w14:paraId="73FF8BC9" w14:textId="1369B5A9" w:rsidR="009931CE" w:rsidRPr="00D65427" w:rsidRDefault="009931CE" w:rsidP="009931CE">
      <w:pPr>
        <w:jc w:val="both"/>
        <w:rPr>
          <w:rFonts w:cs="Arial"/>
          <w:bCs/>
          <w:lang w:val="sl-SI"/>
        </w:rPr>
      </w:pPr>
      <w:r w:rsidRPr="00D65427">
        <w:rPr>
          <w:rFonts w:cs="Arial"/>
          <w:bCs/>
          <w:lang w:val="sl-SI"/>
        </w:rPr>
        <w:t xml:space="preserve">V smislu šestega odstavka 3. člena </w:t>
      </w:r>
      <w:hyperlink r:id="rId28" w:history="1">
        <w:r w:rsidR="006B1382" w:rsidRPr="00D65427">
          <w:rPr>
            <w:rStyle w:val="Hiperpovezava"/>
            <w:lang w:val="sl-SI"/>
          </w:rPr>
          <w:t>Uredbe</w:t>
        </w:r>
      </w:hyperlink>
      <w:r w:rsidRPr="00D65427">
        <w:rPr>
          <w:rFonts w:cs="Arial"/>
          <w:bCs/>
          <w:lang w:val="sl-SI"/>
        </w:rPr>
        <w:t xml:space="preserve"> je za dikcijo »</w:t>
      </w:r>
      <w:r w:rsidRPr="00D65427">
        <w:rPr>
          <w:rFonts w:cs="Arial"/>
          <w:b/>
          <w:bCs/>
          <w:lang w:val="sl-SI"/>
        </w:rPr>
        <w:t>najkrajše običajne cestne povezave</w:t>
      </w:r>
      <w:r w:rsidRPr="00D65427">
        <w:rPr>
          <w:rFonts w:cs="Arial"/>
          <w:bCs/>
          <w:lang w:val="sl-SI"/>
        </w:rPr>
        <w:t>« pomembna dolžina v kilometrih in ne čas, ki bi ga delojemalec potreboval, da bi opravil razdaljo med običajnim prebivališčem in mestom opravljanja dela. Tako se npr. pri določitvi neobdavčenega zneska kilometrine upošteva povezava po lokalnih in magistralnih cestah</w:t>
      </w:r>
      <w:r w:rsidR="00584011" w:rsidRPr="00D65427">
        <w:rPr>
          <w:rFonts w:cs="Arial"/>
          <w:bCs/>
          <w:lang w:val="sl-SI"/>
        </w:rPr>
        <w:t xml:space="preserve"> (</w:t>
      </w:r>
      <w:r w:rsidRPr="00D65427">
        <w:rPr>
          <w:rFonts w:cs="Arial"/>
          <w:bCs/>
          <w:lang w:val="sl-SI"/>
        </w:rPr>
        <w:t>če je dolžina te povezave v kilometrih krajša od avtocestne povezave, četudi zaposleni koristi avtocestno povezavo</w:t>
      </w:r>
      <w:r w:rsidR="008A45C0" w:rsidRPr="00D65427">
        <w:rPr>
          <w:rFonts w:cs="Arial"/>
          <w:bCs/>
          <w:lang w:val="sl-SI"/>
        </w:rPr>
        <w:t>)</w:t>
      </w:r>
      <w:r w:rsidRPr="00D65427">
        <w:rPr>
          <w:rFonts w:cs="Arial"/>
          <w:bCs/>
          <w:lang w:val="sl-SI"/>
        </w:rPr>
        <w:t xml:space="preserve">. </w:t>
      </w:r>
      <w:r w:rsidR="00916D66" w:rsidRPr="00D65427">
        <w:rPr>
          <w:rFonts w:cs="Arial"/>
          <w:bCs/>
          <w:lang w:val="sl-SI"/>
        </w:rPr>
        <w:t>Če</w:t>
      </w:r>
      <w:r w:rsidRPr="00D65427">
        <w:rPr>
          <w:rFonts w:cs="Arial"/>
          <w:bCs/>
          <w:lang w:val="sl-SI"/>
        </w:rPr>
        <w:t xml:space="preserve"> pa bi v tem primeru obstajala tudi povezava z vključenimi opuščenimi gozdnimi potmi, ki se običajno ne uporabljajo, pa se dolžina le-te v kilometrih v smislu šestega odstavka 3. člena </w:t>
      </w:r>
      <w:hyperlink r:id="rId29" w:history="1">
        <w:r w:rsidR="006B1382" w:rsidRPr="00D65427">
          <w:rPr>
            <w:rStyle w:val="Hiperpovezava"/>
            <w:lang w:val="sl-SI"/>
          </w:rPr>
          <w:t>Uredbe</w:t>
        </w:r>
      </w:hyperlink>
      <w:r w:rsidRPr="00D65427">
        <w:rPr>
          <w:rFonts w:cs="Arial"/>
          <w:bCs/>
          <w:lang w:val="sl-SI"/>
        </w:rPr>
        <w:t xml:space="preserve"> ne bi upoštevala, četudi bi bila ta najkrajša. </w:t>
      </w:r>
    </w:p>
    <w:p w14:paraId="2DA289B1" w14:textId="77777777" w:rsidR="009931CE" w:rsidRPr="00D65427" w:rsidRDefault="009931CE" w:rsidP="00C15BEE">
      <w:pPr>
        <w:jc w:val="both"/>
        <w:rPr>
          <w:lang w:val="sl-SI"/>
        </w:rPr>
      </w:pPr>
    </w:p>
    <w:p w14:paraId="4F8925E3" w14:textId="77777777" w:rsidR="001A332E" w:rsidRDefault="00A8362B" w:rsidP="00A8362B">
      <w:pPr>
        <w:jc w:val="both"/>
        <w:rPr>
          <w:lang w:val="sl-SI"/>
        </w:rPr>
      </w:pPr>
      <w:r w:rsidRPr="00D65427">
        <w:rPr>
          <w:lang w:val="sl-SI"/>
        </w:rPr>
        <w:t xml:space="preserve">Če ima delojemalec </w:t>
      </w:r>
      <w:r w:rsidRPr="00D65427">
        <w:rPr>
          <w:b/>
          <w:lang w:val="sl-SI"/>
        </w:rPr>
        <w:t>pravico do uporabe službenega vozila</w:t>
      </w:r>
      <w:r w:rsidRPr="00D65427">
        <w:rPr>
          <w:lang w:val="sl-SI"/>
        </w:rPr>
        <w:t xml:space="preserve"> v privatne namene in mu delodajalec za tako uporabo zagotovi tudi gorivo, se povračilo stroškov prevoza na delo všteva v davčno osnovo</w:t>
      </w:r>
      <w:r w:rsidR="00CA122D" w:rsidRPr="00D65427">
        <w:rPr>
          <w:lang w:val="sl-SI"/>
        </w:rPr>
        <w:t xml:space="preserve"> dohodka iz delovnega razmerja</w:t>
      </w:r>
      <w:r w:rsidRPr="00D65427">
        <w:rPr>
          <w:lang w:val="sl-SI"/>
        </w:rPr>
        <w:t>.</w:t>
      </w:r>
      <w:r>
        <w:rPr>
          <w:lang w:val="sl-SI"/>
        </w:rPr>
        <w:t xml:space="preserve"> </w:t>
      </w:r>
    </w:p>
    <w:p w14:paraId="5B7F6675" w14:textId="77777777" w:rsidR="001A332E" w:rsidRDefault="001A332E" w:rsidP="00A8362B">
      <w:pPr>
        <w:jc w:val="both"/>
        <w:rPr>
          <w:lang w:val="sl-SI"/>
        </w:rPr>
      </w:pPr>
    </w:p>
    <w:p w14:paraId="418A6D0C" w14:textId="77777777" w:rsidR="000A7AD0" w:rsidRPr="002F2EE3" w:rsidRDefault="000A7AD0" w:rsidP="000A7AD0">
      <w:pPr>
        <w:pStyle w:val="FURSnaslov2"/>
        <w:rPr>
          <w:sz w:val="22"/>
          <w:szCs w:val="22"/>
        </w:rPr>
      </w:pPr>
      <w:bookmarkStart w:id="5" w:name="_Toc78202057"/>
      <w:r w:rsidRPr="002F2EE3">
        <w:rPr>
          <w:sz w:val="22"/>
          <w:szCs w:val="22"/>
        </w:rPr>
        <w:t>1.2.1 Povračila stroškov prevoza, če ima oseba 2 ali več bivališč</w:t>
      </w:r>
      <w:bookmarkEnd w:id="5"/>
    </w:p>
    <w:p w14:paraId="76863754" w14:textId="77777777" w:rsidR="000A7AD0" w:rsidRPr="002F2EE3" w:rsidRDefault="000A7AD0" w:rsidP="000A7AD0">
      <w:pPr>
        <w:jc w:val="both"/>
        <w:rPr>
          <w:lang w:val="sl-SI"/>
        </w:rPr>
      </w:pPr>
      <w:r w:rsidRPr="002F2EE3">
        <w:rPr>
          <w:lang w:val="sl-SI"/>
        </w:rPr>
        <w:t xml:space="preserve">Uredba v drugem odstavku 3. člena določa, da je običajno prebivališče za potrebe te </w:t>
      </w:r>
      <w:r w:rsidR="00EB210F" w:rsidRPr="002F2EE3">
        <w:rPr>
          <w:lang w:val="sl-SI"/>
        </w:rPr>
        <w:t>U</w:t>
      </w:r>
      <w:r w:rsidRPr="002F2EE3">
        <w:rPr>
          <w:lang w:val="sl-SI"/>
        </w:rPr>
        <w:t>redbe  prebivališče delojemalca</w:t>
      </w:r>
      <w:r w:rsidR="0030124C" w:rsidRPr="002F2EE3">
        <w:rPr>
          <w:lang w:val="sl-SI"/>
        </w:rPr>
        <w:t xml:space="preserve"> (začasno, stalno, drugo..)</w:t>
      </w:r>
      <w:r w:rsidRPr="002F2EE3">
        <w:rPr>
          <w:lang w:val="sl-SI"/>
        </w:rPr>
        <w:t xml:space="preserve">, ki je najbližje mestu opravljanja dela. Drugo prebivališče delojemalca je običajno prebivališče za potrebe te </w:t>
      </w:r>
      <w:r w:rsidR="00EB210F" w:rsidRPr="002F2EE3">
        <w:rPr>
          <w:lang w:val="sl-SI"/>
        </w:rPr>
        <w:t>U</w:t>
      </w:r>
      <w:r w:rsidRPr="002F2EE3">
        <w:rPr>
          <w:lang w:val="sl-SI"/>
        </w:rPr>
        <w:t>redbe le, če se delojemalec od tam vsaj štirikrat tedensko vozi na mesto opravljanja dela.</w:t>
      </w:r>
    </w:p>
    <w:p w14:paraId="160586C8" w14:textId="77777777" w:rsidR="000A7AD0" w:rsidRPr="002F2EE3" w:rsidRDefault="000A7AD0" w:rsidP="000A7AD0">
      <w:pPr>
        <w:jc w:val="both"/>
        <w:rPr>
          <w:lang w:val="sl-SI"/>
        </w:rPr>
      </w:pPr>
    </w:p>
    <w:p w14:paraId="6D106478" w14:textId="77777777" w:rsidR="000A7AD0" w:rsidRPr="002F2EE3" w:rsidRDefault="0030124C" w:rsidP="000A7AD0">
      <w:pPr>
        <w:jc w:val="both"/>
        <w:rPr>
          <w:lang w:val="sl-SI"/>
        </w:rPr>
      </w:pPr>
      <w:r w:rsidRPr="002F2EE3">
        <w:rPr>
          <w:lang w:val="sl-SI"/>
        </w:rPr>
        <w:t>Če</w:t>
      </w:r>
      <w:r w:rsidR="000A7AD0" w:rsidRPr="002F2EE3">
        <w:rPr>
          <w:lang w:val="sl-SI"/>
        </w:rPr>
        <w:t xml:space="preserve"> se delojemalec vozi na delo iz dveh ali več prebivališč, se v davčno osnovo dohodka iz delovnega razmerja ne všteva povračilo stroškov prevoza na delo in z dela od prebivališča, ki je najbližje mestu opravljanja dela. Če s</w:t>
      </w:r>
      <w:r w:rsidR="00E43840" w:rsidRPr="002F2EE3">
        <w:rPr>
          <w:lang w:val="sl-SI"/>
        </w:rPr>
        <w:t>e iz drugega prebivališča, ki ni</w:t>
      </w:r>
      <w:r w:rsidR="000A7AD0" w:rsidRPr="002F2EE3">
        <w:rPr>
          <w:lang w:val="sl-SI"/>
        </w:rPr>
        <w:t xml:space="preserve"> najbližje </w:t>
      </w:r>
      <w:r w:rsidR="00E43840" w:rsidRPr="002F2EE3">
        <w:rPr>
          <w:lang w:val="sl-SI"/>
        </w:rPr>
        <w:t xml:space="preserve">mestu </w:t>
      </w:r>
      <w:r w:rsidR="000A7AD0" w:rsidRPr="002F2EE3">
        <w:rPr>
          <w:lang w:val="sl-SI"/>
        </w:rPr>
        <w:t>opravljanj</w:t>
      </w:r>
      <w:r w:rsidR="00E43840" w:rsidRPr="002F2EE3">
        <w:rPr>
          <w:lang w:val="sl-SI"/>
        </w:rPr>
        <w:t>a</w:t>
      </w:r>
      <w:r w:rsidR="000A7AD0" w:rsidRPr="002F2EE3">
        <w:rPr>
          <w:lang w:val="sl-SI"/>
        </w:rPr>
        <w:t xml:space="preserve"> dela, delojemalec vozi vsaj štirikrat tedensko, se to drugo prebivališče </w:t>
      </w:r>
      <w:r w:rsidR="00E43840" w:rsidRPr="002F2EE3">
        <w:rPr>
          <w:lang w:val="sl-SI"/>
        </w:rPr>
        <w:t xml:space="preserve">lahko </w:t>
      </w:r>
      <w:r w:rsidR="000A7AD0" w:rsidRPr="002F2EE3">
        <w:rPr>
          <w:lang w:val="sl-SI"/>
        </w:rPr>
        <w:t>šteje za običajno prebivališče. V tem primeru se v davčno osnovo dohodka iz delovnega razmerja ne všteva povračilo stroškov prevoza od tega (od mesta opravljanja dela bolj oddaljenega) prebivališča.</w:t>
      </w:r>
    </w:p>
    <w:p w14:paraId="6712CA3E" w14:textId="77777777" w:rsidR="0030124C" w:rsidRDefault="0030124C" w:rsidP="00682708">
      <w:pPr>
        <w:autoSpaceDE w:val="0"/>
        <w:autoSpaceDN w:val="0"/>
        <w:adjustRightInd w:val="0"/>
        <w:spacing w:line="240" w:lineRule="auto"/>
        <w:rPr>
          <w:rFonts w:ascii="Arial-BoldMT" w:hAnsi="Arial-BoldMT" w:cs="Arial-BoldMT"/>
          <w:b/>
          <w:bCs/>
          <w:szCs w:val="20"/>
          <w:lang w:val="sl-SI" w:eastAsia="sl-SI"/>
        </w:rPr>
      </w:pPr>
    </w:p>
    <w:p w14:paraId="56E5AB60" w14:textId="77777777" w:rsidR="00682708" w:rsidRPr="002F2EE3" w:rsidRDefault="00885D74" w:rsidP="00682708">
      <w:pPr>
        <w:pStyle w:val="FURSnaslov2"/>
        <w:jc w:val="both"/>
        <w:rPr>
          <w:sz w:val="22"/>
          <w:szCs w:val="22"/>
        </w:rPr>
      </w:pPr>
      <w:bookmarkStart w:id="6" w:name="_Toc78202058"/>
      <w:r w:rsidRPr="002F2EE3">
        <w:rPr>
          <w:sz w:val="22"/>
          <w:szCs w:val="22"/>
        </w:rPr>
        <w:t>1.2.2</w:t>
      </w:r>
      <w:r w:rsidR="00682708" w:rsidRPr="002F2EE3">
        <w:rPr>
          <w:sz w:val="22"/>
          <w:szCs w:val="22"/>
        </w:rPr>
        <w:t xml:space="preserve"> Povračila stroškov prevoza, če je kraj opravljanja dela oddaljen od postajališča javnega prevoza</w:t>
      </w:r>
      <w:bookmarkEnd w:id="6"/>
    </w:p>
    <w:p w14:paraId="43EC6F92" w14:textId="77777777" w:rsidR="000A7AD0" w:rsidRPr="002F2EE3" w:rsidRDefault="00682708" w:rsidP="00682708">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četrtem odstavku 3. člena izrecno opredeljuje primer, ko je najbližje postajališče javnega prevoza od običajnega prebivališča oddaljeno več kot en kilometer. V primeru, ko je kraj opravljanja dela oddaljen od </w:t>
      </w:r>
      <w:proofErr w:type="spellStart"/>
      <w:r w:rsidRPr="002F2EE3">
        <w:rPr>
          <w:rFonts w:ascii="ArialMT" w:hAnsi="ArialMT" w:cs="ArialMT"/>
          <w:szCs w:val="20"/>
          <w:lang w:val="sl-SI" w:eastAsia="sl-SI"/>
        </w:rPr>
        <w:t>najbljižjega</w:t>
      </w:r>
      <w:proofErr w:type="spellEnd"/>
      <w:r w:rsidRPr="002F2EE3">
        <w:rPr>
          <w:rFonts w:ascii="ArialMT" w:hAnsi="ArialMT" w:cs="ArialMT"/>
          <w:szCs w:val="20"/>
          <w:lang w:val="sl-SI" w:eastAsia="sl-SI"/>
        </w:rPr>
        <w:t xml:space="preserve"> postajališča javnega prevoza več kot kilometer</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w:t>
      </w:r>
      <w:r w:rsidR="00E43840" w:rsidRPr="002F2EE3">
        <w:rPr>
          <w:rFonts w:ascii="ArialMT" w:hAnsi="ArialMT" w:cs="ArialMT"/>
          <w:szCs w:val="20"/>
          <w:lang w:val="sl-SI" w:eastAsia="sl-SI"/>
        </w:rPr>
        <w:t xml:space="preserve">pa </w:t>
      </w:r>
      <w:r w:rsidRPr="002F2EE3">
        <w:rPr>
          <w:rFonts w:ascii="ArialMT" w:hAnsi="ArialMT" w:cs="ArialMT"/>
          <w:szCs w:val="20"/>
          <w:lang w:val="sl-SI" w:eastAsia="sl-SI"/>
        </w:rPr>
        <w:t>se lahko uporabi peti odstavek 3. člena Uredbe, po katerem se šteje, da delojemalec iz utemeljenega razloga (zaradi pomanjkanja javnega prevoza s postajališčem v bližini mesta opravljanja dela) ne more uporabljati javnega prevoza od običajnega prebivališča do mesta opravljanja dela in se posledično v davčno osnovo dohodka iz delovnega razmerja ne vštevajo stroški prevoza v višini 0,18 eura za vsak polni kilometer razdalje med običajnim prebivališčem in mestom opravljanja dela. V opisanem primeru</w:t>
      </w:r>
      <w:r w:rsidR="00E43840" w:rsidRPr="002F2EE3">
        <w:rPr>
          <w:rFonts w:ascii="ArialMT" w:hAnsi="ArialMT" w:cs="ArialMT"/>
          <w:szCs w:val="20"/>
          <w:lang w:val="sl-SI" w:eastAsia="sl-SI"/>
        </w:rPr>
        <w:t>, ko je kraj opravljanja dela več kot kilometer oddaljen od najbližjega postajališ</w:t>
      </w:r>
      <w:r w:rsidR="004A6CC2" w:rsidRPr="002F2EE3">
        <w:rPr>
          <w:rFonts w:ascii="ArialMT" w:hAnsi="ArialMT" w:cs="ArialMT"/>
          <w:szCs w:val="20"/>
          <w:lang w:val="sl-SI" w:eastAsia="sl-SI"/>
        </w:rPr>
        <w:t>ča javnega prevoza</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se torej v smislu Uredbe šteje, da delojemalec utemeljeno ne m</w:t>
      </w:r>
      <w:r w:rsidR="004A6CC2" w:rsidRPr="002F2EE3">
        <w:rPr>
          <w:rFonts w:ascii="ArialMT" w:hAnsi="ArialMT" w:cs="ArialMT"/>
          <w:szCs w:val="20"/>
          <w:lang w:val="sl-SI" w:eastAsia="sl-SI"/>
        </w:rPr>
        <w:t>ore uporabljati javnega prevoza.</w:t>
      </w:r>
    </w:p>
    <w:p w14:paraId="60810AE1" w14:textId="77777777" w:rsidR="00885D74" w:rsidRPr="002F2EE3" w:rsidRDefault="00885D74" w:rsidP="00885D74">
      <w:pPr>
        <w:pStyle w:val="FURSnaslov2"/>
        <w:jc w:val="both"/>
        <w:rPr>
          <w:sz w:val="22"/>
          <w:szCs w:val="22"/>
        </w:rPr>
      </w:pPr>
    </w:p>
    <w:p w14:paraId="518B4795" w14:textId="77777777" w:rsidR="00885D74" w:rsidRPr="002F2EE3" w:rsidRDefault="00885D74" w:rsidP="00885D74">
      <w:pPr>
        <w:pStyle w:val="FURSnaslov2"/>
        <w:jc w:val="both"/>
        <w:rPr>
          <w:sz w:val="22"/>
          <w:szCs w:val="22"/>
        </w:rPr>
      </w:pPr>
      <w:bookmarkStart w:id="7" w:name="_Toc78202059"/>
      <w:r w:rsidRPr="002F2EE3">
        <w:rPr>
          <w:sz w:val="22"/>
          <w:szCs w:val="22"/>
        </w:rPr>
        <w:t>1.2.3 Povračila stroškov prevoza, če ima delavec več delodajalcev</w:t>
      </w:r>
      <w:bookmarkEnd w:id="7"/>
    </w:p>
    <w:p w14:paraId="674603E8" w14:textId="77777777" w:rsidR="00A430CF"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w:t>
      </w:r>
      <w:r w:rsidR="0030124C" w:rsidRPr="002F2EE3">
        <w:rPr>
          <w:rFonts w:ascii="ArialMT" w:hAnsi="ArialMT" w:cs="ArialMT"/>
          <w:szCs w:val="20"/>
          <w:lang w:val="sl-SI" w:eastAsia="sl-SI"/>
        </w:rPr>
        <w:t xml:space="preserve">prvem odstavku </w:t>
      </w:r>
      <w:r w:rsidRPr="002F2EE3">
        <w:rPr>
          <w:rFonts w:ascii="ArialMT" w:hAnsi="ArialMT" w:cs="ArialMT"/>
          <w:szCs w:val="20"/>
          <w:lang w:val="sl-SI" w:eastAsia="sl-SI"/>
        </w:rPr>
        <w:t>3. člen</w:t>
      </w:r>
      <w:r w:rsidR="0030124C" w:rsidRPr="002F2EE3">
        <w:rPr>
          <w:rFonts w:ascii="ArialMT" w:hAnsi="ArialMT" w:cs="ArialMT"/>
          <w:szCs w:val="20"/>
          <w:lang w:val="sl-SI" w:eastAsia="sl-SI"/>
        </w:rPr>
        <w:t>a</w:t>
      </w:r>
      <w:r w:rsidRPr="002F2EE3">
        <w:rPr>
          <w:rFonts w:ascii="ArialMT" w:hAnsi="ArialMT" w:cs="ArialMT"/>
          <w:szCs w:val="20"/>
          <w:lang w:val="sl-SI" w:eastAsia="sl-SI"/>
        </w:rPr>
        <w:t xml:space="preserve"> določa, da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se povračilo stroškov za prevoz na delo in z dela ne všteva v davčno osnovo dohodka iz delovnega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razmerja, do višine stroškov javnega prevoza, od mesta opravljanja dela do običajnega prebivališča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delojemalca, ki je najbližje mestu opravljanja dela, če je mesto opravljanja dela oddaljeno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 xml:space="preserve">delojemalčevega običajnega prebivališča vsaj 1 kilometer. </w:t>
      </w:r>
    </w:p>
    <w:p w14:paraId="0410C0E3" w14:textId="77777777" w:rsidR="0030124C" w:rsidRPr="002F2EE3" w:rsidRDefault="0030124C" w:rsidP="00A430CF">
      <w:pPr>
        <w:autoSpaceDE w:val="0"/>
        <w:autoSpaceDN w:val="0"/>
        <w:adjustRightInd w:val="0"/>
        <w:jc w:val="both"/>
        <w:rPr>
          <w:rFonts w:ascii="ArialMT" w:hAnsi="ArialMT" w:cs="ArialMT"/>
          <w:szCs w:val="20"/>
          <w:lang w:val="sl-SI" w:eastAsia="sl-SI"/>
        </w:rPr>
      </w:pPr>
    </w:p>
    <w:p w14:paraId="11C483A2" w14:textId="77777777" w:rsidR="00885D74"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Z vidika obdavčitve je</w:t>
      </w:r>
      <w:r w:rsidR="00DE2F85" w:rsidRPr="002F2EE3">
        <w:rPr>
          <w:rFonts w:ascii="ArialMT" w:hAnsi="ArialMT" w:cs="ArialMT"/>
          <w:szCs w:val="20"/>
          <w:lang w:val="sl-SI" w:eastAsia="sl-SI"/>
        </w:rPr>
        <w:t xml:space="preserve"> v primeru, ko delojemalec v posameznem dnevu dela za krajši delovni čas pri več delodajalcih,</w:t>
      </w:r>
      <w:r w:rsidRPr="002F2EE3">
        <w:rPr>
          <w:rFonts w:ascii="ArialMT" w:hAnsi="ArialMT" w:cs="ArialMT"/>
          <w:szCs w:val="20"/>
          <w:lang w:val="sl-SI" w:eastAsia="sl-SI"/>
        </w:rPr>
        <w:t xml:space="preserve"> potrebno ugotoviti kraj, iz katerega delojemalec </w:t>
      </w:r>
      <w:r w:rsidR="00DE2F85" w:rsidRPr="002F2EE3">
        <w:rPr>
          <w:rFonts w:ascii="ArialMT" w:hAnsi="ArialMT" w:cs="ArialMT"/>
          <w:szCs w:val="20"/>
          <w:lang w:val="sl-SI" w:eastAsia="sl-SI"/>
        </w:rPr>
        <w:t xml:space="preserve">dejansko </w:t>
      </w:r>
      <w:r w:rsidRPr="002F2EE3">
        <w:rPr>
          <w:rFonts w:ascii="ArialMT" w:hAnsi="ArialMT" w:cs="ArialMT"/>
          <w:szCs w:val="20"/>
          <w:lang w:val="sl-SI" w:eastAsia="sl-SI"/>
        </w:rPr>
        <w:t>prihaja na delo. Delojemalec</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lahko neobdavčeno prejme povračilo stroškov prevoza med mestom opravljanja dela in mestom,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koder dejansko prihaja na delo, če je razdalja med njima več kot 1 kilometer in pod pogoji, kot jih</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določa Uredba v 3. členu.</w:t>
      </w:r>
    </w:p>
    <w:p w14:paraId="3AFA960C" w14:textId="313DCD3A" w:rsidR="000A7AD0" w:rsidRDefault="000A7AD0" w:rsidP="00A8362B">
      <w:pPr>
        <w:jc w:val="both"/>
        <w:rPr>
          <w:lang w:val="sl-SI"/>
        </w:rPr>
      </w:pPr>
    </w:p>
    <w:p w14:paraId="4226DA2F" w14:textId="2A337D6C" w:rsidR="008967DF" w:rsidRDefault="002F2EE3" w:rsidP="002715B1">
      <w:pPr>
        <w:pStyle w:val="FURSnaslov2"/>
        <w:jc w:val="both"/>
        <w:rPr>
          <w:i/>
          <w:color w:val="FF0000"/>
          <w:sz w:val="22"/>
          <w:szCs w:val="22"/>
        </w:rPr>
      </w:pPr>
      <w:bookmarkStart w:id="8" w:name="_Toc78202060"/>
      <w:r w:rsidRPr="00FD00BC">
        <w:rPr>
          <w:color w:val="FF0000"/>
        </w:rPr>
        <w:t>1.</w:t>
      </w:r>
      <w:r>
        <w:rPr>
          <w:color w:val="FF0000"/>
        </w:rPr>
        <w:t>3</w:t>
      </w:r>
      <w:r w:rsidRPr="00FD00BC">
        <w:rPr>
          <w:color w:val="FF0000"/>
        </w:rPr>
        <w:t xml:space="preserve"> Prevoz na delo in z dela </w:t>
      </w:r>
      <w:r w:rsidRPr="002F2EE3">
        <w:rPr>
          <w:i/>
          <w:color w:val="FF0000"/>
          <w:sz w:val="22"/>
          <w:szCs w:val="22"/>
        </w:rPr>
        <w:t xml:space="preserve">– </w:t>
      </w:r>
      <w:r w:rsidR="008967DF" w:rsidRPr="007F76E5">
        <w:rPr>
          <w:i/>
          <w:color w:val="FF0000"/>
          <w:sz w:val="22"/>
          <w:szCs w:val="22"/>
        </w:rPr>
        <w:t xml:space="preserve">za delojemalce, na katere se nanaša </w:t>
      </w:r>
      <w:hyperlink r:id="rId30" w:history="1">
        <w:r w:rsidR="008967DF"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8967DF">
        <w:rPr>
          <w:rStyle w:val="Hiperpovezava"/>
          <w:i/>
          <w:color w:val="FF0000"/>
          <w:sz w:val="22"/>
          <w:szCs w:val="22"/>
        </w:rPr>
        <w:t xml:space="preserve"> </w:t>
      </w:r>
      <w:r w:rsidRPr="007F76E5">
        <w:rPr>
          <w:i/>
          <w:color w:val="FF0000"/>
          <w:sz w:val="22"/>
          <w:szCs w:val="22"/>
        </w:rPr>
        <w:t xml:space="preserve">velja </w:t>
      </w:r>
      <w:r w:rsidR="008967DF">
        <w:rPr>
          <w:i/>
          <w:color w:val="FF0000"/>
          <w:sz w:val="22"/>
          <w:szCs w:val="22"/>
        </w:rPr>
        <w:t>od</w:t>
      </w:r>
      <w:r w:rsidR="0029162E">
        <w:rPr>
          <w:i/>
          <w:color w:val="FF0000"/>
          <w:sz w:val="22"/>
          <w:szCs w:val="22"/>
        </w:rPr>
        <w:t xml:space="preserve"> </w:t>
      </w:r>
      <w:r w:rsidR="00F013CC">
        <w:rPr>
          <w:i/>
          <w:color w:val="FF0000"/>
          <w:sz w:val="22"/>
          <w:szCs w:val="22"/>
        </w:rPr>
        <w:t>julija</w:t>
      </w:r>
      <w:r w:rsidRPr="007F76E5">
        <w:rPr>
          <w:i/>
          <w:color w:val="FF0000"/>
          <w:sz w:val="22"/>
          <w:szCs w:val="22"/>
        </w:rPr>
        <w:t xml:space="preserve"> 2021</w:t>
      </w:r>
      <w:r w:rsidR="009F41BC">
        <w:rPr>
          <w:rStyle w:val="Sprotnaopomba-sklic"/>
          <w:i/>
          <w:color w:val="FF0000"/>
          <w:sz w:val="22"/>
          <w:szCs w:val="22"/>
        </w:rPr>
        <w:footnoteReference w:id="1"/>
      </w:r>
      <w:r w:rsidR="008967DF">
        <w:rPr>
          <w:i/>
          <w:color w:val="FF0000"/>
          <w:sz w:val="22"/>
          <w:szCs w:val="22"/>
        </w:rPr>
        <w:t>, za delojemalce, za katere ne velja Dogovor velja od septembra 2021</w:t>
      </w:r>
      <w:bookmarkEnd w:id="8"/>
      <w:r w:rsidR="008967DF">
        <w:rPr>
          <w:i/>
          <w:color w:val="FF0000"/>
          <w:sz w:val="22"/>
          <w:szCs w:val="22"/>
        </w:rPr>
        <w:t xml:space="preserve"> </w:t>
      </w:r>
    </w:p>
    <w:p w14:paraId="2AF6EFE8" w14:textId="6367D5E3" w:rsidR="002F2EE3" w:rsidRDefault="002F2EE3" w:rsidP="00A8362B">
      <w:pPr>
        <w:jc w:val="both"/>
        <w:rPr>
          <w:lang w:val="sl-SI"/>
        </w:rPr>
      </w:pPr>
    </w:p>
    <w:p w14:paraId="67F2ABFC" w14:textId="5173224C" w:rsidR="002F2EE3" w:rsidRDefault="002F2EE3" w:rsidP="002F2EE3">
      <w:pPr>
        <w:jc w:val="both"/>
        <w:rPr>
          <w:color w:val="FF0000"/>
          <w:lang w:val="sl-SI"/>
        </w:rPr>
      </w:pPr>
      <w:r w:rsidRPr="00D111C8">
        <w:rPr>
          <w:color w:val="FF0000"/>
          <w:lang w:val="sl-SI"/>
        </w:rPr>
        <w:t xml:space="preserve">V </w:t>
      </w:r>
      <w:hyperlink r:id="rId31" w:history="1">
        <w:r w:rsidRPr="007F76E5">
          <w:rPr>
            <w:rStyle w:val="Hiperpovezava"/>
            <w:lang w:val="sl-SI"/>
          </w:rPr>
          <w:t>Uradnem listu RS št. 104/21</w:t>
        </w:r>
      </w:hyperlink>
      <w:r w:rsidRPr="00D111C8">
        <w:rPr>
          <w:color w:val="FF0000"/>
          <w:lang w:val="sl-SI"/>
        </w:rPr>
        <w:t xml:space="preserve"> </w:t>
      </w:r>
      <w:r w:rsidR="00F013CC">
        <w:rPr>
          <w:color w:val="FF0000"/>
          <w:lang w:val="sl-SI"/>
        </w:rPr>
        <w:t xml:space="preserve">in </w:t>
      </w:r>
      <w:hyperlink r:id="rId32" w:history="1">
        <w:r w:rsidR="00F013CC" w:rsidRPr="00F013CC">
          <w:rPr>
            <w:rStyle w:val="Hiperpovezava"/>
            <w:lang w:val="sl-SI"/>
          </w:rPr>
          <w:t>114/2021</w:t>
        </w:r>
      </w:hyperlink>
      <w:r w:rsidR="00F013CC">
        <w:rPr>
          <w:color w:val="FF0000"/>
          <w:lang w:val="sl-SI"/>
        </w:rPr>
        <w:t xml:space="preserve"> so bile </w:t>
      </w:r>
      <w:r w:rsidRPr="00D111C8">
        <w:rPr>
          <w:color w:val="FF0000"/>
          <w:lang w:val="sl-SI"/>
        </w:rPr>
        <w:t>objavljen</w:t>
      </w:r>
      <w:r w:rsidR="00F013CC">
        <w:rPr>
          <w:color w:val="FF0000"/>
          <w:lang w:val="sl-SI"/>
        </w:rPr>
        <w:t>e spremembe</w:t>
      </w:r>
      <w:r w:rsidRPr="00D111C8">
        <w:rPr>
          <w:color w:val="FF0000"/>
          <w:lang w:val="sl-SI"/>
        </w:rPr>
        <w:t xml:space="preserve"> Uredbe o davčni obravnavi povračil stroškov in drugih dohodkov iz delovnega</w:t>
      </w:r>
      <w:r>
        <w:rPr>
          <w:color w:val="FF0000"/>
          <w:lang w:val="sl-SI"/>
        </w:rPr>
        <w:t xml:space="preserve"> razmerja</w:t>
      </w:r>
      <w:r w:rsidR="009F41BC">
        <w:rPr>
          <w:color w:val="FF0000"/>
          <w:lang w:val="sl-SI"/>
        </w:rPr>
        <w:t xml:space="preserve"> </w:t>
      </w:r>
      <w:r w:rsidR="009F41BC" w:rsidRPr="00D111C8">
        <w:rPr>
          <w:color w:val="FF0000"/>
          <w:lang w:val="sl-SI"/>
        </w:rPr>
        <w:t>(Uradni list RS, št. 140/06, 76/08, 63/17 in 71/18)</w:t>
      </w:r>
      <w:r w:rsidR="00F013CC">
        <w:rPr>
          <w:color w:val="FF0000"/>
          <w:lang w:val="sl-SI"/>
        </w:rPr>
        <w:t xml:space="preserve">, s katerimi se spreminja </w:t>
      </w:r>
      <w:r w:rsidRPr="00D111C8">
        <w:rPr>
          <w:color w:val="FF0000"/>
          <w:lang w:val="sl-SI"/>
        </w:rPr>
        <w:t xml:space="preserve">3. člen, </w:t>
      </w:r>
      <w:r w:rsidR="00F013CC">
        <w:rPr>
          <w:color w:val="FF0000"/>
          <w:lang w:val="sl-SI"/>
        </w:rPr>
        <w:t>ki določa pogoje in višino</w:t>
      </w:r>
      <w:r w:rsidRPr="00D111C8">
        <w:rPr>
          <w:color w:val="FF0000"/>
          <w:lang w:val="sl-SI"/>
        </w:rPr>
        <w:t xml:space="preserve">, do katere se povračilo stroškov prevoza na delo in z dela ne všteva v davčno osnovo. </w:t>
      </w:r>
    </w:p>
    <w:p w14:paraId="5A8D0D55" w14:textId="3FA57B33" w:rsidR="00A325BD" w:rsidRDefault="00A325BD" w:rsidP="002F2EE3">
      <w:pPr>
        <w:jc w:val="both"/>
        <w:rPr>
          <w:color w:val="FF0000"/>
          <w:lang w:val="sl-SI"/>
        </w:rPr>
      </w:pPr>
    </w:p>
    <w:p w14:paraId="2B71FAD9" w14:textId="71CDFF23" w:rsidR="00A325BD" w:rsidRPr="00A325BD" w:rsidRDefault="00CF5153" w:rsidP="00A325BD">
      <w:pPr>
        <w:jc w:val="both"/>
        <w:rPr>
          <w:color w:val="FF0000"/>
          <w:lang w:val="sl-SI"/>
        </w:rPr>
      </w:pPr>
      <w:r>
        <w:rPr>
          <w:color w:val="FF0000"/>
          <w:lang w:val="sl-SI"/>
        </w:rPr>
        <w:t xml:space="preserve">Te spremembe </w:t>
      </w:r>
      <w:r w:rsidR="00A325BD" w:rsidRPr="00A325BD">
        <w:rPr>
          <w:color w:val="FF0000"/>
          <w:lang w:val="sl-SI"/>
        </w:rPr>
        <w:t>Uredbe o davčni obravnavi povračil stroškov in drugih dohodkov iz delovnega razmerja</w:t>
      </w:r>
      <w:r w:rsidR="00A325BD">
        <w:rPr>
          <w:color w:val="FF0000"/>
          <w:lang w:val="sl-SI"/>
        </w:rPr>
        <w:t xml:space="preserve"> </w:t>
      </w:r>
      <w:r w:rsidR="00A325BD" w:rsidRPr="00A325BD">
        <w:rPr>
          <w:color w:val="FF0000"/>
          <w:lang w:val="sl-SI"/>
        </w:rPr>
        <w:t xml:space="preserve">se </w:t>
      </w:r>
      <w:r w:rsidR="0029162E">
        <w:rPr>
          <w:color w:val="FF0000"/>
          <w:lang w:val="sl-SI"/>
        </w:rPr>
        <w:t xml:space="preserve">začnejo </w:t>
      </w:r>
      <w:r w:rsidR="00A325BD" w:rsidRPr="00A325BD">
        <w:rPr>
          <w:color w:val="FF0000"/>
          <w:lang w:val="sl-SI"/>
        </w:rPr>
        <w:t>uporablja</w:t>
      </w:r>
      <w:r w:rsidR="0029162E">
        <w:rPr>
          <w:color w:val="FF0000"/>
          <w:lang w:val="sl-SI"/>
        </w:rPr>
        <w:t>ti</w:t>
      </w:r>
      <w:r w:rsidR="00A325BD" w:rsidRPr="00A325BD">
        <w:rPr>
          <w:color w:val="FF0000"/>
          <w:lang w:val="sl-SI"/>
        </w:rPr>
        <w:t>:</w:t>
      </w:r>
    </w:p>
    <w:p w14:paraId="4EB13252" w14:textId="57EB091A" w:rsidR="00A325BD" w:rsidRPr="00A325BD" w:rsidRDefault="00A325BD" w:rsidP="00A325BD">
      <w:pPr>
        <w:pStyle w:val="Odstavekseznama"/>
        <w:numPr>
          <w:ilvl w:val="0"/>
          <w:numId w:val="20"/>
        </w:numPr>
        <w:jc w:val="both"/>
        <w:rPr>
          <w:color w:val="FF0000"/>
          <w:lang w:val="sl-SI"/>
        </w:rPr>
      </w:pPr>
      <w:r w:rsidRPr="00A325BD">
        <w:rPr>
          <w:color w:val="FF0000"/>
          <w:lang w:val="sl-SI"/>
        </w:rPr>
        <w:t>za delojemalce, na katere se nanaša Dogovor o odpravi varčevalnih ukrepov v zvezi s povračili stroškov in drugimi prejemki javnih uslužbencev, zamiku izplačilnega dneva plače pri proračunskih uporabnikih ter regresu za letni dopust za leto 2021 (Uradni list RS, št. 88/21), za povračila stroškov prevoza na delo in z dela za mesec julij 2021,</w:t>
      </w:r>
      <w:r w:rsidR="00CF5153">
        <w:rPr>
          <w:color w:val="FF0000"/>
          <w:lang w:val="sl-SI"/>
        </w:rPr>
        <w:t xml:space="preserve"> torej pri obračunu </w:t>
      </w:r>
      <w:r w:rsidR="0029162E">
        <w:rPr>
          <w:color w:val="FF0000"/>
          <w:lang w:val="sl-SI"/>
        </w:rPr>
        <w:t>za mesec julij 2021,</w:t>
      </w:r>
    </w:p>
    <w:p w14:paraId="4A743BAD" w14:textId="6E73D61B" w:rsidR="00A325BD" w:rsidRDefault="00A325BD" w:rsidP="00A325BD">
      <w:pPr>
        <w:pStyle w:val="Odstavekseznama"/>
        <w:numPr>
          <w:ilvl w:val="0"/>
          <w:numId w:val="20"/>
        </w:numPr>
        <w:jc w:val="both"/>
        <w:rPr>
          <w:color w:val="FF0000"/>
          <w:lang w:val="sl-SI"/>
        </w:rPr>
      </w:pPr>
      <w:r w:rsidRPr="00A325BD">
        <w:rPr>
          <w:color w:val="FF0000"/>
          <w:lang w:val="sl-SI"/>
        </w:rPr>
        <w:t xml:space="preserve">za vse ostale delojemalce za povračila stroškov prevoza na delo in z dela </w:t>
      </w:r>
      <w:r w:rsidR="0029162E">
        <w:rPr>
          <w:color w:val="FF0000"/>
          <w:lang w:val="sl-SI"/>
        </w:rPr>
        <w:t xml:space="preserve">za </w:t>
      </w:r>
      <w:r w:rsidRPr="00A325BD">
        <w:rPr>
          <w:color w:val="FF0000"/>
          <w:lang w:val="sl-SI"/>
        </w:rPr>
        <w:t xml:space="preserve">mesec september 2021, </w:t>
      </w:r>
      <w:r w:rsidR="0029162E">
        <w:rPr>
          <w:color w:val="FF0000"/>
          <w:lang w:val="sl-SI"/>
        </w:rPr>
        <w:t>torej pri obračunu za mesec september</w:t>
      </w:r>
      <w:r w:rsidR="00D835B7">
        <w:rPr>
          <w:color w:val="FF0000"/>
          <w:lang w:val="sl-SI"/>
        </w:rPr>
        <w:t xml:space="preserve"> 2021;</w:t>
      </w:r>
      <w:r w:rsidR="0029162E">
        <w:rPr>
          <w:color w:val="FF0000"/>
          <w:lang w:val="sl-SI"/>
        </w:rPr>
        <w:t xml:space="preserve"> </w:t>
      </w:r>
      <w:r w:rsidRPr="00A325BD">
        <w:rPr>
          <w:color w:val="FF0000"/>
          <w:lang w:val="sl-SI"/>
        </w:rPr>
        <w:t>za povračila stroškov prevoza do vključno meseca avgusta 2021 pa se uporablja 3. člen Uredbe (Uradni list, RS 140/06, 76/08, 63/17 in 71/18), torej brez sprememb, objavljen</w:t>
      </w:r>
      <w:r w:rsidR="00D835B7">
        <w:rPr>
          <w:color w:val="FF0000"/>
          <w:lang w:val="sl-SI"/>
        </w:rPr>
        <w:t>ih</w:t>
      </w:r>
      <w:r w:rsidRPr="00A325BD">
        <w:rPr>
          <w:color w:val="FF0000"/>
          <w:lang w:val="sl-SI"/>
        </w:rPr>
        <w:t xml:space="preserve"> v Uradnem listu </w:t>
      </w:r>
      <w:r w:rsidR="00D835B7">
        <w:rPr>
          <w:color w:val="FF0000"/>
          <w:lang w:val="sl-SI"/>
        </w:rPr>
        <w:t xml:space="preserve">št. </w:t>
      </w:r>
      <w:r w:rsidRPr="00A325BD">
        <w:rPr>
          <w:color w:val="FF0000"/>
          <w:lang w:val="sl-SI"/>
        </w:rPr>
        <w:t>104/21</w:t>
      </w:r>
      <w:r w:rsidR="0029162E">
        <w:rPr>
          <w:color w:val="FF0000"/>
          <w:lang w:val="sl-SI"/>
        </w:rPr>
        <w:t xml:space="preserve"> in 114/21</w:t>
      </w:r>
      <w:r w:rsidRPr="00A325BD">
        <w:rPr>
          <w:color w:val="FF0000"/>
          <w:lang w:val="sl-SI"/>
        </w:rPr>
        <w:t>.</w:t>
      </w:r>
    </w:p>
    <w:p w14:paraId="63BCE3B9" w14:textId="6F6783F4" w:rsidR="002F2EE3" w:rsidRDefault="002F2EE3" w:rsidP="002F2EE3">
      <w:pPr>
        <w:jc w:val="both"/>
        <w:rPr>
          <w:color w:val="FF0000"/>
          <w:lang w:val="sl-SI"/>
        </w:rPr>
      </w:pPr>
    </w:p>
    <w:p w14:paraId="3C12B55C" w14:textId="77777777"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S spremembo Uredbe se spreminja le davčna obravnava povračil stroškov prevoza na delo in z dela oziroma se spreminja le znesek, do katerega se povračilo stroškov prevoza na delo in z dela ne všteva v davčno osnovo.</w:t>
      </w:r>
    </w:p>
    <w:p w14:paraId="713E2A3D" w14:textId="6AF42AC8"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Uredba ne določa pravic in obveznosti delodajalcev in delojemalcev v zvezi s povračilom stroškov prevoza na delo in z dela. Te pravice so določene v delovnopravnih predpisih, veljavnih kolektivnih pogodbah (na primer panožnih, podjetniških, na ravni delodajalca,…) ali pa v pogodbi o zaposlitvi med delojemalcem in delodajalcem.</w:t>
      </w:r>
    </w:p>
    <w:p w14:paraId="0CEDD078" w14:textId="0301CA75" w:rsidR="00F013CC" w:rsidRPr="00F013CC" w:rsidRDefault="00F013CC" w:rsidP="00F013CC">
      <w:pPr>
        <w:jc w:val="both"/>
        <w:rPr>
          <w:color w:val="FF0000"/>
          <w:lang w:val="sl-SI"/>
        </w:rPr>
      </w:pPr>
      <w:r w:rsidRPr="00F013CC">
        <w:rPr>
          <w:color w:val="FF0000"/>
          <w:lang w:val="sl-SI"/>
        </w:rPr>
        <w:t>V prvem odstavku 3. člena Uredbe je določen osnovni znesek, do katerega se povračilo stroškov prevoza na delo in z dela ne všteva v davčno osnovo, in sicer v višini 0,18 eur za vsak polni kilometer razdalje med običajnim prebivališčem in mestom opravljanja dela, za vsak dan prisotnosti na delu, če je mesto opravljanja dela vsaj en kilometer oddaljeno od delojemalčevega običajnega prebivališča.</w:t>
      </w:r>
    </w:p>
    <w:p w14:paraId="1A633D20" w14:textId="77777777" w:rsidR="00F013CC" w:rsidRPr="00F013CC" w:rsidRDefault="00F013CC" w:rsidP="00F013CC">
      <w:pPr>
        <w:jc w:val="both"/>
        <w:rPr>
          <w:color w:val="FF0000"/>
          <w:lang w:val="sl-SI"/>
        </w:rPr>
      </w:pPr>
    </w:p>
    <w:p w14:paraId="6C2CAA92" w14:textId="3398B2E5" w:rsidR="00F013CC" w:rsidRPr="00F013CC" w:rsidRDefault="00F013CC" w:rsidP="00F013CC">
      <w:pPr>
        <w:jc w:val="both"/>
        <w:rPr>
          <w:color w:val="FF0000"/>
          <w:lang w:val="sl-SI"/>
        </w:rPr>
      </w:pPr>
      <w:r w:rsidRPr="00F013CC">
        <w:rPr>
          <w:color w:val="FF0000"/>
          <w:lang w:val="sl-SI"/>
        </w:rPr>
        <w:t>V drugem odstavku 3. člena Uredbe pa je določeno, da če je znesek za posamezni mesec, določen po navedenem osnovnem pravilu iz prvega odstavka, za posameznega delojemalca nižji od 140 evrov, se v davčno osnovo ne všteva povračilo stroškov prevoza na delo in z dela v višini 140 evrov.</w:t>
      </w:r>
    </w:p>
    <w:p w14:paraId="08989ADA" w14:textId="77777777" w:rsidR="00F013CC" w:rsidRPr="00F013CC" w:rsidRDefault="00F013CC" w:rsidP="00F013CC">
      <w:pPr>
        <w:jc w:val="both"/>
        <w:rPr>
          <w:color w:val="FF0000"/>
          <w:lang w:val="sl-SI"/>
        </w:rPr>
      </w:pPr>
    </w:p>
    <w:p w14:paraId="617961C1" w14:textId="77777777" w:rsidR="00F013CC" w:rsidRPr="00F013CC" w:rsidRDefault="00F013CC" w:rsidP="00F013CC">
      <w:pPr>
        <w:jc w:val="both"/>
        <w:rPr>
          <w:color w:val="FF0000"/>
          <w:lang w:val="sl-SI"/>
        </w:rPr>
      </w:pPr>
      <w:r w:rsidRPr="00F013CC">
        <w:rPr>
          <w:color w:val="FF0000"/>
          <w:lang w:val="sl-SI"/>
        </w:rPr>
        <w:t>Ta znesek je določen na mesečni ravni, ne glede na število dni prisotnosti na delu oziroma se kot znesek, ki se ne všteva v davčno osnovo, upošteva ob pogoju:</w:t>
      </w:r>
    </w:p>
    <w:p w14:paraId="08A80AAC" w14:textId="34032D8B" w:rsidR="00F013CC" w:rsidRPr="00F013CC" w:rsidRDefault="00F013CC" w:rsidP="007F289C">
      <w:pPr>
        <w:pStyle w:val="Odstavekseznama"/>
        <w:numPr>
          <w:ilvl w:val="0"/>
          <w:numId w:val="20"/>
        </w:numPr>
        <w:jc w:val="both"/>
        <w:rPr>
          <w:color w:val="FF0000"/>
          <w:lang w:val="sl-SI"/>
        </w:rPr>
      </w:pPr>
      <w:r w:rsidRPr="00F013CC">
        <w:rPr>
          <w:color w:val="FF0000"/>
          <w:lang w:val="sl-SI"/>
        </w:rPr>
        <w:t>da je delavec na delu prisoten vsaj en dan v mesecu in</w:t>
      </w:r>
    </w:p>
    <w:p w14:paraId="00D08CB4" w14:textId="430BD273" w:rsidR="00F013CC" w:rsidRDefault="00F013CC" w:rsidP="007F289C">
      <w:pPr>
        <w:pStyle w:val="Odstavekseznama"/>
        <w:numPr>
          <w:ilvl w:val="0"/>
          <w:numId w:val="20"/>
        </w:numPr>
        <w:jc w:val="both"/>
        <w:rPr>
          <w:color w:val="FF0000"/>
          <w:lang w:val="sl-SI"/>
        </w:rPr>
      </w:pPr>
      <w:r w:rsidRPr="00F013CC">
        <w:rPr>
          <w:color w:val="FF0000"/>
          <w:lang w:val="sl-SI"/>
        </w:rPr>
        <w:t>da je delojemalčevo običajno prebivališče vsaj en kilometer oddaljeno od mesta opravljanja dela.</w:t>
      </w:r>
    </w:p>
    <w:p w14:paraId="0F8B0F09" w14:textId="2AA033C3" w:rsidR="00F013CC" w:rsidRDefault="00F013CC" w:rsidP="002F2EE3">
      <w:pPr>
        <w:jc w:val="both"/>
        <w:rPr>
          <w:color w:val="FF0000"/>
          <w:lang w:val="sl-SI"/>
        </w:rPr>
      </w:pPr>
    </w:p>
    <w:p w14:paraId="5EEE8200" w14:textId="428C6845" w:rsidR="00F013CC" w:rsidRDefault="00F013CC" w:rsidP="002F2EE3">
      <w:pPr>
        <w:jc w:val="both"/>
        <w:rPr>
          <w:color w:val="FF0000"/>
          <w:lang w:val="sl-SI"/>
        </w:rPr>
      </w:pPr>
      <w:r>
        <w:rPr>
          <w:color w:val="FF0000"/>
          <w:lang w:val="sl-SI"/>
        </w:rPr>
        <w:t xml:space="preserve">Po </w:t>
      </w:r>
      <w:r w:rsidRPr="00F013CC">
        <w:rPr>
          <w:color w:val="FF0000"/>
          <w:lang w:val="sl-SI"/>
        </w:rPr>
        <w:t>novi ureditvi bodo torej povračila stroškov za prevoz na delo in z dela do zneska 140 evrov neobdavčena (ne glede na to ali delojemalec prejme ta dohodek iz naslova kilometrine, zneska javnega prevoza, nakupa vozovnice,…) pod pogojem, da je delojemalec na delu prisoten vsaj en dan v mesecu in da je delojemalčevo običajno prebivališče vsaj en kilometer oddaljeno od mesta opravljanja dela. Če je znesek povračila stroškov za prevoz na delo in z dela višji od 140 evrov, se znesek, ki se ne všteva v davčno osnovo, v skladu s prvim odstavkom Uredbe, izračuna v višini 0,18 evra za vsak polni kilometer razdalje med običajnim prebivališčem in mestom opravljanja dela, za vsak dan prisotnosti na delu, če je mesto opravljanja dela vsaj en kilometer oddaljeno od delojemalčevega običajnega prebivališča.</w:t>
      </w:r>
    </w:p>
    <w:p w14:paraId="3661DED6" w14:textId="77777777" w:rsidR="00F013CC" w:rsidRDefault="00F013CC" w:rsidP="002F2EE3">
      <w:pPr>
        <w:jc w:val="both"/>
        <w:rPr>
          <w:color w:val="FF0000"/>
          <w:lang w:val="sl-SI"/>
        </w:rPr>
      </w:pPr>
    </w:p>
    <w:p w14:paraId="1D65075C" w14:textId="00D9DC6F" w:rsidR="00D65427" w:rsidRPr="00D65427" w:rsidRDefault="00D65427" w:rsidP="00D65427">
      <w:pPr>
        <w:jc w:val="both"/>
        <w:rPr>
          <w:rFonts w:cs="Arial"/>
          <w:bCs/>
          <w:color w:val="FF0000"/>
          <w:lang w:val="sl-SI"/>
        </w:rPr>
      </w:pPr>
      <w:r w:rsidRPr="00D65427">
        <w:rPr>
          <w:rFonts w:cs="Arial"/>
          <w:bCs/>
          <w:color w:val="FF0000"/>
          <w:lang w:val="sl-SI"/>
        </w:rPr>
        <w:t xml:space="preserve">V smislu četrtega odstavka 3. člena </w:t>
      </w:r>
      <w:hyperlink r:id="rId33" w:history="1">
        <w:r w:rsidRPr="00D65427">
          <w:rPr>
            <w:rStyle w:val="Hiperpovezava"/>
            <w:color w:val="FF0000"/>
            <w:lang w:val="sl-SI"/>
          </w:rPr>
          <w:t>Uredbe</w:t>
        </w:r>
      </w:hyperlink>
      <w:r w:rsidRPr="00D65427">
        <w:rPr>
          <w:rFonts w:cs="Arial"/>
          <w:bCs/>
          <w:color w:val="FF0000"/>
          <w:lang w:val="sl-SI"/>
        </w:rPr>
        <w:t xml:space="preserve"> je za dikcijo »</w:t>
      </w:r>
      <w:r w:rsidRPr="00D65427">
        <w:rPr>
          <w:rFonts w:cs="Arial"/>
          <w:b/>
          <w:bCs/>
          <w:color w:val="FF0000"/>
          <w:lang w:val="sl-SI"/>
        </w:rPr>
        <w:t>najkrajše običajne cestne povezave</w:t>
      </w:r>
      <w:r w:rsidRPr="00D65427">
        <w:rPr>
          <w:rFonts w:cs="Arial"/>
          <w:bCs/>
          <w:color w:val="FF0000"/>
          <w:lang w:val="sl-SI"/>
        </w:rPr>
        <w:t xml:space="preserve">« pomembna dolžina v kilometrih in ne čas, ki bi ga delojemalec potreboval, da bi opravil razdaljo med običajnim prebivališčem in mestom opravljanja dela. Tako se npr. pri določitvi neobdavčenega zneska kilometrine upošteva povezava po lokalnih in magistralnih cestah (če je dolžina te povezave v kilometrih krajša od avtocestne povezave, četudi zaposleni koristi avtocestno povezavo). Če pa bi v tem primeru obstajala tudi povezava z vključenimi opuščenimi gozdnimi potmi, ki se običajno ne uporabljajo, pa se dolžina le-te v kilometrih v smislu šestega odstavka 3. člena </w:t>
      </w:r>
      <w:hyperlink r:id="rId34" w:history="1">
        <w:r w:rsidRPr="00D65427">
          <w:rPr>
            <w:rStyle w:val="Hiperpovezava"/>
            <w:color w:val="FF0000"/>
            <w:lang w:val="sl-SI"/>
          </w:rPr>
          <w:t>Uredbe</w:t>
        </w:r>
      </w:hyperlink>
      <w:r w:rsidRPr="00D65427">
        <w:rPr>
          <w:rFonts w:cs="Arial"/>
          <w:bCs/>
          <w:color w:val="FF0000"/>
          <w:lang w:val="sl-SI"/>
        </w:rPr>
        <w:t xml:space="preserve"> ne bi upoštevala, četudi bi bila ta najkrajša. </w:t>
      </w:r>
    </w:p>
    <w:p w14:paraId="47D81B87" w14:textId="77777777" w:rsidR="00D65427" w:rsidRPr="00D65427" w:rsidRDefault="00D65427" w:rsidP="00D65427">
      <w:pPr>
        <w:jc w:val="both"/>
        <w:rPr>
          <w:color w:val="FF0000"/>
          <w:lang w:val="sl-SI"/>
        </w:rPr>
      </w:pPr>
    </w:p>
    <w:p w14:paraId="48A4F258" w14:textId="77777777" w:rsidR="00D65427" w:rsidRPr="00D65427" w:rsidRDefault="00D65427" w:rsidP="00D65427">
      <w:pPr>
        <w:jc w:val="both"/>
        <w:rPr>
          <w:color w:val="FF0000"/>
          <w:lang w:val="sl-SI"/>
        </w:rPr>
      </w:pPr>
      <w:r w:rsidRPr="00D65427">
        <w:rPr>
          <w:color w:val="FF0000"/>
          <w:lang w:val="sl-SI"/>
        </w:rPr>
        <w:t xml:space="preserve">Če ima delojemalec pravico do uporabe službenega vozila v privatne namene in mu delodajalec za tako uporabo zagotovi tudi gorivo, se povračilo stroškov prevoza na delo všteva v davčno osnovo dohodka iz delovnega razmerja. </w:t>
      </w:r>
    </w:p>
    <w:p w14:paraId="44F42242" w14:textId="77777777" w:rsidR="002F2EE3" w:rsidRPr="00D111C8" w:rsidRDefault="002F2EE3" w:rsidP="002F2EE3">
      <w:pPr>
        <w:jc w:val="both"/>
        <w:rPr>
          <w:color w:val="FF0000"/>
          <w:lang w:val="sl-SI"/>
        </w:rPr>
      </w:pPr>
    </w:p>
    <w:p w14:paraId="64D31AF6" w14:textId="13416CAF" w:rsidR="002F2EE3" w:rsidRPr="00D111C8" w:rsidRDefault="00036154" w:rsidP="002F2EE3">
      <w:pPr>
        <w:jc w:val="both"/>
        <w:rPr>
          <w:color w:val="FF0000"/>
          <w:lang w:val="sl-SI"/>
        </w:rPr>
      </w:pPr>
      <w:r>
        <w:rPr>
          <w:color w:val="FF0000"/>
          <w:lang w:val="sl-SI"/>
        </w:rPr>
        <w:t xml:space="preserve">Na novo uveljavljena ureditev velja tudi za </w:t>
      </w:r>
      <w:proofErr w:type="spellStart"/>
      <w:r>
        <w:rPr>
          <w:color w:val="FF0000"/>
          <w:lang w:val="sl-SI"/>
        </w:rPr>
        <w:t>z</w:t>
      </w:r>
      <w:r w:rsidR="002F2EE3" w:rsidRPr="00D111C8">
        <w:rPr>
          <w:color w:val="FF0000"/>
          <w:lang w:val="sl-SI"/>
        </w:rPr>
        <w:t>a</w:t>
      </w:r>
      <w:proofErr w:type="spellEnd"/>
      <w:r w:rsidR="002F2EE3" w:rsidRPr="00D111C8">
        <w:rPr>
          <w:color w:val="FF0000"/>
          <w:lang w:val="sl-SI"/>
        </w:rPr>
        <w:t xml:space="preserve"> delojemalce, ki dosegajo dohodek iz delovnega razmerja iz tujine</w:t>
      </w:r>
      <w:r>
        <w:rPr>
          <w:color w:val="FF0000"/>
          <w:lang w:val="sl-SI"/>
        </w:rPr>
        <w:t xml:space="preserve">. </w:t>
      </w:r>
    </w:p>
    <w:p w14:paraId="300F8A72" w14:textId="533E096B" w:rsidR="002F2EE3" w:rsidRDefault="002F2EE3" w:rsidP="00A8362B">
      <w:pPr>
        <w:jc w:val="both"/>
        <w:rPr>
          <w:lang w:val="sl-SI"/>
        </w:rPr>
      </w:pPr>
    </w:p>
    <w:p w14:paraId="29D5BBE4" w14:textId="5D3DF773" w:rsidR="002F2EE3" w:rsidRDefault="002F2EE3" w:rsidP="002F2EE3">
      <w:pPr>
        <w:jc w:val="both"/>
        <w:rPr>
          <w:color w:val="FF0000"/>
          <w:lang w:val="sl-SI"/>
        </w:rPr>
      </w:pPr>
      <w:r w:rsidRPr="002F2EE3">
        <w:rPr>
          <w:color w:val="FF0000"/>
          <w:lang w:val="sl-SI"/>
        </w:rPr>
        <w:t xml:space="preserve">Če je delojemalčevo običajno prebivališče od mesta opravljanja dela oddaljeno manj kot kilometer, se delojemalcu povračilo stroškov prevoza všteva v davčno osnovo dohodka iz delovnega razmerja. Uredba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 Določitev načina ugotavljanja in preverjanja števila kilometrov, za katerega se delojemalcu zagotavlja neobdavčen znesek kilometrine v skladu z določbami Uredbe, je v prvi vrsti v pristojnosti delodajalca. </w:t>
      </w:r>
    </w:p>
    <w:p w14:paraId="2D4AF153" w14:textId="77777777" w:rsidR="002F2EE3" w:rsidRPr="002F2EE3" w:rsidRDefault="002F2EE3" w:rsidP="002F2EE3">
      <w:pPr>
        <w:jc w:val="both"/>
        <w:rPr>
          <w:color w:val="FF0000"/>
          <w:lang w:val="sl-SI"/>
        </w:rPr>
      </w:pPr>
    </w:p>
    <w:p w14:paraId="747AAB20" w14:textId="5A564AC1" w:rsidR="002F2EE3" w:rsidRDefault="002F2EE3" w:rsidP="002F2EE3">
      <w:pPr>
        <w:jc w:val="both"/>
        <w:rPr>
          <w:color w:val="FF0000"/>
          <w:lang w:val="sl-SI"/>
        </w:rPr>
      </w:pPr>
      <w:r w:rsidRPr="002F2EE3">
        <w:rPr>
          <w:color w:val="FF0000"/>
          <w:lang w:val="sl-SI"/>
        </w:rPr>
        <w:t>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o razdalji med običajnim bivališčem in mestom opravljanja dela, določitev odgovornosti zaradi nepravilnosti podatkov, določitev načina preverjanja resničnosti podatkov, ipd.</w:t>
      </w:r>
    </w:p>
    <w:p w14:paraId="3B7EC733" w14:textId="69E39A4D" w:rsidR="004A57FF" w:rsidRDefault="004A57FF" w:rsidP="002F2EE3">
      <w:pPr>
        <w:jc w:val="both"/>
        <w:rPr>
          <w:color w:val="FF0000"/>
          <w:lang w:val="sl-SI"/>
        </w:rPr>
      </w:pPr>
    </w:p>
    <w:p w14:paraId="31FDF81E" w14:textId="33F1C592" w:rsidR="004A57FF" w:rsidRPr="004A57FF" w:rsidRDefault="004A57FF" w:rsidP="004A57FF">
      <w:pPr>
        <w:pStyle w:val="FURSnaslov2"/>
        <w:jc w:val="both"/>
        <w:rPr>
          <w:color w:val="FF0000"/>
          <w:sz w:val="22"/>
          <w:szCs w:val="22"/>
        </w:rPr>
      </w:pPr>
      <w:bookmarkStart w:id="9" w:name="_Toc78202061"/>
      <w:r w:rsidRPr="004A57FF">
        <w:rPr>
          <w:color w:val="FF0000"/>
          <w:sz w:val="22"/>
          <w:szCs w:val="22"/>
        </w:rPr>
        <w:t>1.</w:t>
      </w:r>
      <w:r>
        <w:rPr>
          <w:color w:val="FF0000"/>
          <w:sz w:val="22"/>
          <w:szCs w:val="22"/>
        </w:rPr>
        <w:t>3</w:t>
      </w:r>
      <w:r w:rsidRPr="004A57FF">
        <w:rPr>
          <w:color w:val="FF0000"/>
          <w:sz w:val="22"/>
          <w:szCs w:val="22"/>
        </w:rPr>
        <w:t>.1 Povračila stroškov prevoza, če ima oseba 2 ali več bivališč</w:t>
      </w:r>
      <w:bookmarkEnd w:id="9"/>
    </w:p>
    <w:p w14:paraId="77246317" w14:textId="3EC1B3D5" w:rsidR="004A57FF" w:rsidRPr="004A57FF" w:rsidRDefault="004A57FF" w:rsidP="004A57FF">
      <w:pPr>
        <w:jc w:val="both"/>
        <w:rPr>
          <w:color w:val="FF0000"/>
          <w:lang w:val="sl-SI"/>
        </w:rPr>
      </w:pPr>
      <w:r w:rsidRPr="004A57FF">
        <w:rPr>
          <w:color w:val="FF0000"/>
          <w:lang w:val="sl-SI"/>
        </w:rPr>
        <w:t xml:space="preserve">Uredba v </w:t>
      </w:r>
      <w:r>
        <w:rPr>
          <w:color w:val="FF0000"/>
          <w:lang w:val="sl-SI"/>
        </w:rPr>
        <w:t>tretjem</w:t>
      </w:r>
      <w:r w:rsidRPr="004A57FF">
        <w:rPr>
          <w:color w:val="FF0000"/>
          <w:lang w:val="sl-SI"/>
        </w:rPr>
        <w:t xml:space="preserve"> odstavku 3. člena določa, da je običajno prebivališče za potrebe te Uredbe  prebivališče delojemalca (začasno, stalno, drugo..), ki je najbližje mestu opravljanja dela. Drugo prebivališče delojemalca je običajno prebivališče za potrebe te Uredbe le, če se delojemalec od tam vsaj štirikrat tedensko vozi na mesto opravljanja dela.</w:t>
      </w:r>
    </w:p>
    <w:p w14:paraId="49FA4FE5" w14:textId="77777777" w:rsidR="004A57FF" w:rsidRPr="004A57FF" w:rsidRDefault="004A57FF" w:rsidP="004A57FF">
      <w:pPr>
        <w:jc w:val="both"/>
        <w:rPr>
          <w:color w:val="FF0000"/>
          <w:lang w:val="sl-SI"/>
        </w:rPr>
      </w:pPr>
    </w:p>
    <w:p w14:paraId="22D7E108" w14:textId="77777777" w:rsidR="004A57FF" w:rsidRPr="004A57FF" w:rsidRDefault="004A57FF" w:rsidP="004A57FF">
      <w:pPr>
        <w:jc w:val="both"/>
        <w:rPr>
          <w:color w:val="FF0000"/>
          <w:lang w:val="sl-SI"/>
        </w:rPr>
      </w:pPr>
      <w:r w:rsidRPr="004A57FF">
        <w:rPr>
          <w:color w:val="FF0000"/>
          <w:lang w:val="sl-SI"/>
        </w:rPr>
        <w:t>Če se delojemalec vozi na delo iz dveh ali več prebivališč, se v davčno osnovo dohodka iz delovnega razmerja ne všteva povračilo stroškov prevoza na delo in z dela od prebivališča, ki je najbližje mestu opravljanja dela. Če se iz drugega prebivališča, ki ni najbližje mestu opravljanja dela, delojemalec vozi vsaj štirikrat tedensko, se to drugo prebivališče lahko šteje za običajno prebivališče. V tem primeru se v davčno osnovo dohodka iz delovnega razmerja ne všteva povračilo stroškov prevoza od tega (od mesta opravljanja dela bolj oddaljenega) prebivališča.</w:t>
      </w:r>
    </w:p>
    <w:p w14:paraId="4EE0A568" w14:textId="77777777" w:rsidR="004A57FF" w:rsidRPr="004A57FF" w:rsidRDefault="004A57FF" w:rsidP="004A57FF">
      <w:pPr>
        <w:jc w:val="both"/>
        <w:rPr>
          <w:color w:val="FF0000"/>
          <w:lang w:val="sl-SI"/>
        </w:rPr>
      </w:pPr>
    </w:p>
    <w:p w14:paraId="6CB43D5A" w14:textId="2192AEBC" w:rsidR="004A57FF" w:rsidRPr="004A57FF" w:rsidRDefault="004A57FF" w:rsidP="004A57FF">
      <w:pPr>
        <w:pStyle w:val="FURSnaslov2"/>
        <w:jc w:val="both"/>
        <w:rPr>
          <w:color w:val="FF0000"/>
          <w:sz w:val="22"/>
          <w:szCs w:val="22"/>
        </w:rPr>
      </w:pPr>
      <w:bookmarkStart w:id="10" w:name="_Toc78202062"/>
      <w:r w:rsidRPr="004A57FF">
        <w:rPr>
          <w:color w:val="FF0000"/>
          <w:sz w:val="22"/>
          <w:szCs w:val="22"/>
        </w:rPr>
        <w:t>1.</w:t>
      </w:r>
      <w:r>
        <w:rPr>
          <w:color w:val="FF0000"/>
          <w:sz w:val="22"/>
          <w:szCs w:val="22"/>
        </w:rPr>
        <w:t>3</w:t>
      </w:r>
      <w:r w:rsidRPr="004A57FF">
        <w:rPr>
          <w:color w:val="FF0000"/>
          <w:sz w:val="22"/>
          <w:szCs w:val="22"/>
        </w:rPr>
        <w:t>.</w:t>
      </w:r>
      <w:r w:rsidR="0055598B">
        <w:rPr>
          <w:color w:val="FF0000"/>
          <w:sz w:val="22"/>
          <w:szCs w:val="22"/>
        </w:rPr>
        <w:t>2</w:t>
      </w:r>
      <w:r w:rsidRPr="004A57FF">
        <w:rPr>
          <w:color w:val="FF0000"/>
          <w:sz w:val="22"/>
          <w:szCs w:val="22"/>
        </w:rPr>
        <w:t xml:space="preserve"> Povračila stroškov prevoza, če ima delavec več delodajalcev</w:t>
      </w:r>
      <w:bookmarkEnd w:id="10"/>
    </w:p>
    <w:p w14:paraId="59A2A0BA" w14:textId="33B3CA7D" w:rsidR="004A57FF" w:rsidRPr="004A57FF" w:rsidRDefault="004A57FF" w:rsidP="004A57FF">
      <w:pPr>
        <w:jc w:val="both"/>
        <w:rPr>
          <w:color w:val="FF0000"/>
          <w:lang w:val="sl-SI"/>
        </w:rPr>
      </w:pPr>
      <w:r w:rsidRPr="004A57FF">
        <w:rPr>
          <w:color w:val="FF0000"/>
          <w:lang w:val="sl-SI"/>
        </w:rPr>
        <w:t>Uredba v prvem odstavku 3. člena določa, da se povračilo stroškov za prevoz na delo in z dela ne všteva v davčno osnovo</w:t>
      </w:r>
      <w:r>
        <w:rPr>
          <w:color w:val="FF0000"/>
          <w:lang w:val="sl-SI"/>
        </w:rPr>
        <w:t xml:space="preserve"> dohodka iz delovnega razmerja,</w:t>
      </w:r>
      <w:r w:rsidRPr="004A57FF">
        <w:rPr>
          <w:color w:val="FF0000"/>
          <w:lang w:val="sl-SI"/>
        </w:rPr>
        <w:t xml:space="preserve"> od mesta opravljanja dela do običajnega prebivališča delojemalca, ki je najbližje mestu opravljanja dela, če je mesto opravljanja dela oddaljeno od delojemalčevega običajnega prebivališča vsaj 1 kilometer. </w:t>
      </w:r>
    </w:p>
    <w:p w14:paraId="4EFCE34D" w14:textId="77777777" w:rsidR="004A57FF" w:rsidRPr="004A57FF" w:rsidRDefault="004A57FF" w:rsidP="004A57FF">
      <w:pPr>
        <w:jc w:val="both"/>
        <w:rPr>
          <w:color w:val="FF0000"/>
          <w:lang w:val="sl-SI"/>
        </w:rPr>
      </w:pPr>
    </w:p>
    <w:p w14:paraId="5BA36445" w14:textId="13962F6D" w:rsidR="004A57FF" w:rsidRDefault="004A57FF" w:rsidP="004A57FF">
      <w:pPr>
        <w:jc w:val="both"/>
        <w:rPr>
          <w:color w:val="FF0000"/>
          <w:lang w:val="sl-SI"/>
        </w:rPr>
      </w:pPr>
      <w:r w:rsidRPr="004A57FF">
        <w:rPr>
          <w:color w:val="FF0000"/>
          <w:lang w:val="sl-SI"/>
        </w:rPr>
        <w:t>Z vidika obdavčitve je v primeru, ko delojemalec v posameznem dnevu dela za krajši delovni čas pri več delodajalcih, potrebno ugotoviti kraj, iz katerega delojemalec dejansko prihaja na delo. Delojemalec lahko neobdavčeno prejme povračilo stroškov prevoza med mestom opravljanja dela in mestom, od koder dejansko prihaja na delo, če je razdalja med njima več kot 1 kilometer in pod pogoji, kot jih določa Uredba v 3. členu.</w:t>
      </w:r>
    </w:p>
    <w:p w14:paraId="03A635A1" w14:textId="72DAC0BD" w:rsidR="00441693" w:rsidRDefault="00441693" w:rsidP="004A57FF">
      <w:pPr>
        <w:jc w:val="both"/>
        <w:rPr>
          <w:color w:val="FF0000"/>
          <w:lang w:val="sl-SI"/>
        </w:rPr>
      </w:pPr>
    </w:p>
    <w:p w14:paraId="5975896D" w14:textId="47DBC772" w:rsidR="002715B1" w:rsidRDefault="00441693" w:rsidP="00441693">
      <w:pPr>
        <w:pStyle w:val="FURSnaslov2"/>
        <w:jc w:val="both"/>
        <w:rPr>
          <w:color w:val="FF0000"/>
          <w:sz w:val="22"/>
          <w:szCs w:val="22"/>
        </w:rPr>
      </w:pPr>
      <w:bookmarkStart w:id="11" w:name="_Toc78202063"/>
      <w:r w:rsidRPr="00441693">
        <w:rPr>
          <w:color w:val="FF0000"/>
          <w:sz w:val="22"/>
          <w:szCs w:val="22"/>
        </w:rPr>
        <w:t>1.3.3</w:t>
      </w:r>
      <w:r>
        <w:rPr>
          <w:color w:val="FF0000"/>
          <w:sz w:val="22"/>
          <w:szCs w:val="22"/>
        </w:rPr>
        <w:t xml:space="preserve"> Praktični primeri</w:t>
      </w:r>
      <w:r w:rsidR="002715B1">
        <w:rPr>
          <w:color w:val="FF0000"/>
          <w:sz w:val="22"/>
          <w:szCs w:val="22"/>
        </w:rPr>
        <w:t xml:space="preserve"> – izplačilo v višini cene mesečne vozovnice</w:t>
      </w:r>
      <w:bookmarkEnd w:id="11"/>
    </w:p>
    <w:p w14:paraId="557F4DE2" w14:textId="77777777" w:rsidR="002715B1" w:rsidRPr="008C41FB" w:rsidRDefault="002715B1" w:rsidP="00441693">
      <w:pPr>
        <w:pStyle w:val="FURSnaslov2"/>
        <w:jc w:val="both"/>
        <w:rPr>
          <w:b w:val="0"/>
          <w:color w:val="FF0000"/>
          <w:sz w:val="20"/>
        </w:rPr>
      </w:pPr>
    </w:p>
    <w:p w14:paraId="52B86067" w14:textId="77777777" w:rsidR="002715B1" w:rsidRPr="008C41FB" w:rsidRDefault="002715B1" w:rsidP="008C41FB">
      <w:pPr>
        <w:pStyle w:val="datumtevilka"/>
        <w:jc w:val="both"/>
        <w:rPr>
          <w:color w:val="FF0000"/>
        </w:rPr>
      </w:pPr>
      <w:r w:rsidRPr="008C41FB">
        <w:rPr>
          <w:color w:val="FF0000"/>
        </w:rPr>
        <w:t>V nadaljevanju sta prikazana primera, ko delodajalec povračilo stroškov prevoza izplačuje v višini stroškov javnega prevoza in ne v višini kilometrine.</w:t>
      </w:r>
    </w:p>
    <w:p w14:paraId="06573433" w14:textId="77777777" w:rsidR="002715B1" w:rsidRPr="008C41FB" w:rsidRDefault="002715B1" w:rsidP="008C41FB">
      <w:pPr>
        <w:pStyle w:val="datumtevilka"/>
        <w:jc w:val="both"/>
        <w:rPr>
          <w:color w:val="FF0000"/>
        </w:rPr>
      </w:pPr>
    </w:p>
    <w:p w14:paraId="5A7A47C4" w14:textId="77777777" w:rsidR="002715B1" w:rsidRPr="008C41FB" w:rsidRDefault="002715B1" w:rsidP="008C41FB">
      <w:pPr>
        <w:pStyle w:val="datumtevilka"/>
        <w:jc w:val="both"/>
        <w:rPr>
          <w:b/>
          <w:bCs/>
          <w:color w:val="FF0000"/>
        </w:rPr>
      </w:pPr>
      <w:r w:rsidRPr="008C41FB">
        <w:rPr>
          <w:b/>
          <w:bCs/>
          <w:color w:val="FF0000"/>
        </w:rPr>
        <w:t>Primer 1: Izračunani stroški prevoza po prvem odstavku 3. člena Uredbe znašajo manj kot 140,00 eur:</w:t>
      </w:r>
    </w:p>
    <w:p w14:paraId="20200FBC" w14:textId="77777777"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3 km izplačuje povračilo stroškov prevoza v višini mesečne vozovnice, ki znaša 37,00 eur. </w:t>
      </w:r>
    </w:p>
    <w:p w14:paraId="0908577F" w14:textId="08052CD0" w:rsidR="002715B1" w:rsidRPr="008C41FB" w:rsidRDefault="002715B1" w:rsidP="008C41FB">
      <w:pPr>
        <w:pStyle w:val="datumtevilka"/>
        <w:jc w:val="both"/>
        <w:rPr>
          <w:color w:val="FF0000"/>
        </w:rPr>
      </w:pPr>
      <w:r w:rsidRPr="008C41FB">
        <w:rPr>
          <w:color w:val="FF0000"/>
        </w:rPr>
        <w:t xml:space="preserve">Če je delojemalec na delu prisoten vse dni v mesecu znesek povračila, ki se po prvem odstavku 3. člena Uredbe (znesek kilometrine) ne všteva v davčno osnovo, znaša 21,60 eur (6 km x 20 dni x 0,18 eur). </w:t>
      </w:r>
    </w:p>
    <w:p w14:paraId="20115F75" w14:textId="711F7A13" w:rsidR="002715B1" w:rsidRPr="008C41FB" w:rsidRDefault="002715B1" w:rsidP="008C41FB">
      <w:pPr>
        <w:pStyle w:val="datumtevilka"/>
        <w:jc w:val="both"/>
        <w:rPr>
          <w:color w:val="FF0000"/>
        </w:rPr>
      </w:pPr>
      <w:r w:rsidRPr="008C41FB">
        <w:rPr>
          <w:color w:val="FF0000"/>
        </w:rPr>
        <w:t>Ker je znesek povračila, izračunan po prvem odstavku 3. člena Uredbe za posamezni mesec nižji od 140,00 eur, se pri določitvi zneska neobdavčenega povračila uporabi drugi odstavek 3. člena Uredbe, ki določa, da se v davčno osnovo ne všteva povračilo stroškov prevoza do višine 140,00 eur mesečno. V obravnavanem primeru se izplačilo povračila stroškov prevoza v višini 37 eur (cena mesečne vozovnice) ne všteva v davčno osnovo, pod pogojem, da je bil delavec na delu prisoten vsaj 1 dan.</w:t>
      </w:r>
    </w:p>
    <w:p w14:paraId="5587C772" w14:textId="1B22D81E" w:rsidR="002715B1" w:rsidRPr="008C41FB" w:rsidRDefault="002715B1" w:rsidP="008C41FB">
      <w:pPr>
        <w:pStyle w:val="datumtevilka"/>
        <w:jc w:val="both"/>
        <w:rPr>
          <w:color w:val="FF0000"/>
        </w:rPr>
      </w:pPr>
      <w:r w:rsidRPr="008C41FB">
        <w:rPr>
          <w:color w:val="FF0000"/>
        </w:rPr>
        <w:t xml:space="preserve"> </w:t>
      </w:r>
    </w:p>
    <w:p w14:paraId="22C9C5F3" w14:textId="77777777" w:rsidR="002715B1" w:rsidRPr="008C41FB" w:rsidRDefault="002715B1" w:rsidP="008C41FB">
      <w:pPr>
        <w:pStyle w:val="datumtevilka"/>
        <w:jc w:val="both"/>
        <w:rPr>
          <w:color w:val="FF0000"/>
        </w:rPr>
      </w:pPr>
    </w:p>
    <w:p w14:paraId="54FB463E" w14:textId="77777777" w:rsidR="002715B1" w:rsidRPr="008C41FB" w:rsidRDefault="002715B1" w:rsidP="008C41FB">
      <w:pPr>
        <w:pStyle w:val="datumtevilka"/>
        <w:jc w:val="both"/>
        <w:rPr>
          <w:b/>
          <w:bCs/>
          <w:color w:val="FF0000"/>
        </w:rPr>
      </w:pPr>
      <w:r w:rsidRPr="008C41FB">
        <w:rPr>
          <w:b/>
          <w:bCs/>
          <w:color w:val="FF0000"/>
        </w:rPr>
        <w:t>Primer 2: Izračunani stroški prevoza po prvem odstavku 3. člena Uredbe znašajo več kot 140,00 eur:</w:t>
      </w:r>
    </w:p>
    <w:p w14:paraId="46C28C98" w14:textId="31BBC6F5"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50 km izplačuje povračilo stroškov prevoza v višini mesečne vozovnice, ki znaša 179 eur. </w:t>
      </w:r>
    </w:p>
    <w:p w14:paraId="3098756B" w14:textId="77777777" w:rsidR="002715B1" w:rsidRPr="008C41FB" w:rsidRDefault="002715B1" w:rsidP="008C41FB">
      <w:pPr>
        <w:pStyle w:val="datumtevilka"/>
        <w:jc w:val="both"/>
        <w:rPr>
          <w:color w:val="FF0000"/>
        </w:rPr>
      </w:pPr>
      <w:r w:rsidRPr="008C41FB">
        <w:rPr>
          <w:color w:val="FF0000"/>
        </w:rPr>
        <w:t>Znesek povračila, ki se po prvem odstavku 3. člena Uredbe (znesek kilometrine) ne všteva v davčno osnovo, če je delojemalec na delu prisoten vse dni v mesecu znaša 360 eur (100 km x 20 dni x 0,18 eur).</w:t>
      </w:r>
    </w:p>
    <w:p w14:paraId="63DD474F" w14:textId="24FE6D5B" w:rsidR="002715B1" w:rsidRPr="008C41FB" w:rsidRDefault="002715B1" w:rsidP="008C41FB">
      <w:pPr>
        <w:pStyle w:val="datumtevilka"/>
        <w:jc w:val="both"/>
        <w:rPr>
          <w:color w:val="FF0000"/>
        </w:rPr>
      </w:pPr>
      <w:r w:rsidRPr="008C41FB">
        <w:rPr>
          <w:color w:val="FF0000"/>
        </w:rPr>
        <w:t xml:space="preserve">Ker je znesek povračila, izračunan po prvem odstavku 3. člena Uredbe za posamezni mesec višji od 140,00 eur, se pri določitvi zneska neobdavčenega zneska povračila drugi odstavek 3. člena Uredbe ne uporabi. V obravnavanem primeru, ko je delojemalec na delu prisoten 20 dni se izplačilo povračila stroškov prevoza v višini </w:t>
      </w:r>
      <w:r w:rsidR="00D11A8E" w:rsidRPr="008C41FB">
        <w:rPr>
          <w:color w:val="FF0000"/>
        </w:rPr>
        <w:t>179 eur (</w:t>
      </w:r>
      <w:r w:rsidRPr="008C41FB">
        <w:rPr>
          <w:color w:val="FF0000"/>
        </w:rPr>
        <w:t>cen</w:t>
      </w:r>
      <w:r w:rsidR="00D11A8E" w:rsidRPr="008C41FB">
        <w:rPr>
          <w:color w:val="FF0000"/>
        </w:rPr>
        <w:t>a</w:t>
      </w:r>
      <w:r w:rsidRPr="008C41FB">
        <w:rPr>
          <w:color w:val="FF0000"/>
        </w:rPr>
        <w:t xml:space="preserve"> mesečne vozovnice) ne všteva v davčno osnovo. </w:t>
      </w:r>
    </w:p>
    <w:p w14:paraId="3B059FCE" w14:textId="77777777" w:rsidR="002715B1" w:rsidRPr="008C41FB" w:rsidRDefault="002715B1" w:rsidP="008C41FB">
      <w:pPr>
        <w:pStyle w:val="datumtevilka"/>
        <w:jc w:val="both"/>
        <w:rPr>
          <w:color w:val="FF0000"/>
        </w:rPr>
      </w:pPr>
    </w:p>
    <w:p w14:paraId="61D07036" w14:textId="316BC408" w:rsidR="002715B1" w:rsidRPr="008C41FB" w:rsidRDefault="002715B1" w:rsidP="008C41FB">
      <w:pPr>
        <w:pStyle w:val="datumtevilka"/>
        <w:jc w:val="both"/>
        <w:rPr>
          <w:color w:val="FF0000"/>
        </w:rPr>
      </w:pPr>
      <w:r w:rsidRPr="008C41FB">
        <w:rPr>
          <w:color w:val="FF0000"/>
        </w:rPr>
        <w:t xml:space="preserve">V zgoraj navedenem primeru </w:t>
      </w:r>
      <w:r w:rsidR="00D11A8E" w:rsidRPr="008C41FB">
        <w:rPr>
          <w:color w:val="FF0000"/>
        </w:rPr>
        <w:t xml:space="preserve">(oddaljenost od bivališča do mesta opravljanja dela 50 km) </w:t>
      </w:r>
      <w:r w:rsidRPr="008C41FB">
        <w:rPr>
          <w:color w:val="FF0000"/>
        </w:rPr>
        <w:t xml:space="preserve">je treba </w:t>
      </w:r>
      <w:r w:rsidRPr="008C41FB">
        <w:rPr>
          <w:b/>
          <w:bCs/>
          <w:color w:val="FF0000"/>
        </w:rPr>
        <w:t>pri določitvi neobdavčenega zneska upoštevati dneve prisotnosti na delovnem mestu,</w:t>
      </w:r>
      <w:r w:rsidRPr="008C41FB">
        <w:rPr>
          <w:color w:val="FF0000"/>
        </w:rPr>
        <w:t xml:space="preserve"> kar je podrobno prikazano v nadaljevanju</w:t>
      </w:r>
    </w:p>
    <w:p w14:paraId="146DA14F" w14:textId="77777777" w:rsidR="002715B1" w:rsidRPr="008C41FB" w:rsidRDefault="002715B1" w:rsidP="008C41FB">
      <w:pPr>
        <w:pStyle w:val="datumtevilka"/>
        <w:jc w:val="both"/>
        <w:rPr>
          <w:color w:val="FF0000"/>
        </w:rPr>
      </w:pPr>
    </w:p>
    <w:p w14:paraId="4CD2176F" w14:textId="12DB3F20" w:rsidR="002715B1" w:rsidRPr="008C41FB" w:rsidRDefault="002715B1" w:rsidP="008C41FB">
      <w:pPr>
        <w:pStyle w:val="datumtevilka"/>
        <w:numPr>
          <w:ilvl w:val="0"/>
          <w:numId w:val="24"/>
        </w:numPr>
        <w:jc w:val="both"/>
        <w:rPr>
          <w:color w:val="FF0000"/>
        </w:rPr>
      </w:pPr>
      <w:r w:rsidRPr="008C41FB">
        <w:rPr>
          <w:color w:val="FF0000"/>
        </w:rPr>
        <w:t xml:space="preserve">Če bi bil delojemalec na delovnem mestu prisoten npr. samo 6 dni v mesecu, bi izračunan znesek povračila po prvem odstavku 3. člena Uredbe znašal 108 eur (100 km x 6 dni x 0,18 eur). V davčno osnovo se z upoštevanjem drugega odstavka 3. člena Uredbe ne bi vštevalo povračilo do zneska 140 eur, razlika do prejetega povračila 179 eur (39 eur) pa bi se vštela v davčno osnovo. </w:t>
      </w:r>
    </w:p>
    <w:p w14:paraId="19B8882B" w14:textId="0E4C3D4D" w:rsidR="002715B1" w:rsidRPr="008C41FB" w:rsidRDefault="002715B1" w:rsidP="008C41FB">
      <w:pPr>
        <w:pStyle w:val="datumtevilka"/>
        <w:numPr>
          <w:ilvl w:val="0"/>
          <w:numId w:val="24"/>
        </w:numPr>
        <w:jc w:val="both"/>
        <w:rPr>
          <w:color w:val="FF0000"/>
        </w:rPr>
      </w:pPr>
      <w:r w:rsidRPr="008C41FB">
        <w:rPr>
          <w:color w:val="FF0000"/>
        </w:rPr>
        <w:t>Če bi bil delojemalec na delovnem mestu prisoten npr. samo 9 dni v mesecu, bi izračunan znesek povračila po prvem odstavku 3. člena Uredbe znašal 162 eur (100 km x 9 dni x 0,18 eur). V davčno osnovo se ne bi vštevalo povračilo do zneska 162 eur, razlika do prejetega povračila 179 eur (17 eur) pa bi se vštela v davčno osnovo. V tem primeru se uporabi prvi odstavek 3. člena uredbe, saj neobdavčeni znesek po prvem odstavku 3. člena uredbe znaša več kot 140 eur in uporaba drugega odstavka ni mogoča.</w:t>
      </w:r>
    </w:p>
    <w:p w14:paraId="1582CF59" w14:textId="77777777" w:rsidR="002F2EE3" w:rsidRPr="008C41FB" w:rsidRDefault="002F2EE3" w:rsidP="008C41FB">
      <w:pPr>
        <w:pStyle w:val="datumtevilka"/>
      </w:pPr>
    </w:p>
    <w:p w14:paraId="3A5B2D0A" w14:textId="78ED4888" w:rsidR="002C4A3D" w:rsidRDefault="002C4A3D" w:rsidP="002C4A3D">
      <w:pPr>
        <w:pStyle w:val="FURSnaslov2"/>
      </w:pPr>
      <w:bookmarkStart w:id="12" w:name="_Toc78202064"/>
      <w:r>
        <w:t>1.</w:t>
      </w:r>
      <w:r w:rsidR="004A57FF">
        <w:t>4</w:t>
      </w:r>
      <w:r>
        <w:t xml:space="preserve"> Terenski dodatek</w:t>
      </w:r>
      <w:bookmarkEnd w:id="12"/>
      <w:r>
        <w:t xml:space="preserve"> </w:t>
      </w:r>
    </w:p>
    <w:p w14:paraId="56DBBAF0" w14:textId="77777777" w:rsidR="002C6340" w:rsidRDefault="002C6340" w:rsidP="002C6340">
      <w:pPr>
        <w:jc w:val="both"/>
        <w:rPr>
          <w:lang w:val="sl-SI"/>
        </w:rPr>
      </w:pPr>
      <w:r>
        <w:rPr>
          <w:lang w:val="sl-SI"/>
        </w:rPr>
        <w:t xml:space="preserve">Pravico delojemalca do terenskega dodatka ne določa </w:t>
      </w:r>
      <w:r w:rsidR="001A332E" w:rsidRPr="00A748E3">
        <w:rPr>
          <w:lang w:val="sl-SI"/>
        </w:rPr>
        <w:t xml:space="preserve">Zakon o delovnih razmerjih </w:t>
      </w:r>
      <w:r w:rsidR="001A332E">
        <w:rPr>
          <w:lang w:val="sl-SI"/>
        </w:rPr>
        <w:t>–</w:t>
      </w:r>
      <w:r w:rsidR="001A332E" w:rsidRPr="00A748E3">
        <w:rPr>
          <w:lang w:val="sl-SI"/>
        </w:rPr>
        <w:t xml:space="preserve"> </w:t>
      </w:r>
      <w:hyperlink r:id="rId35" w:history="1">
        <w:r w:rsidR="001A332E"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469F6F04" w14:textId="77777777" w:rsidR="001A332E" w:rsidRDefault="001A332E" w:rsidP="002C6340">
      <w:pPr>
        <w:jc w:val="both"/>
        <w:rPr>
          <w:lang w:val="sl-SI"/>
        </w:rPr>
      </w:pPr>
    </w:p>
    <w:p w14:paraId="6D72C085" w14:textId="77777777" w:rsidR="00A8362B" w:rsidRDefault="00A8362B" w:rsidP="00A8362B">
      <w:pPr>
        <w:jc w:val="both"/>
        <w:rPr>
          <w:lang w:val="sl-SI"/>
        </w:rPr>
      </w:pPr>
      <w:r>
        <w:rPr>
          <w:lang w:val="sl-SI"/>
        </w:rPr>
        <w:t>P</w:t>
      </w:r>
      <w:r w:rsidRPr="00D47D89">
        <w:rPr>
          <w:lang w:val="sl-SI"/>
        </w:rPr>
        <w:t xml:space="preserve">ovračilo stroškov za delo na terenu </w:t>
      </w:r>
      <w:r>
        <w:rPr>
          <w:lang w:val="sl-SI"/>
        </w:rPr>
        <w:t>se</w:t>
      </w:r>
      <w:r w:rsidR="00E9410F">
        <w:rPr>
          <w:lang w:val="sl-SI"/>
        </w:rPr>
        <w:t xml:space="preserve">, </w:t>
      </w:r>
      <w:r w:rsidR="00CA122D">
        <w:rPr>
          <w:lang w:val="sl-SI"/>
        </w:rPr>
        <w:t xml:space="preserve">v </w:t>
      </w:r>
      <w:r w:rsidR="00E9410F">
        <w:rPr>
          <w:lang w:val="sl-SI"/>
        </w:rPr>
        <w:t>sklad</w:t>
      </w:r>
      <w:r w:rsidR="00CA122D">
        <w:rPr>
          <w:lang w:val="sl-SI"/>
        </w:rPr>
        <w:t>u</w:t>
      </w:r>
      <w:r w:rsidR="00E9410F">
        <w:rPr>
          <w:lang w:val="sl-SI"/>
        </w:rPr>
        <w:t xml:space="preserve"> z določbo 7.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6" w:history="1">
        <w:r w:rsidR="00E9410F" w:rsidRPr="00DB05AA">
          <w:rPr>
            <w:rStyle w:val="Hiperpovezava"/>
            <w:lang w:val="sl-SI"/>
          </w:rPr>
          <w:t>Uredba</w:t>
        </w:r>
      </w:hyperlink>
      <w:r w:rsidR="00E9410F" w:rsidRPr="00E9410F">
        <w:rPr>
          <w:lang w:val="sl-SI"/>
        </w:rPr>
        <w:t>,</w:t>
      </w:r>
      <w:r>
        <w:rPr>
          <w:lang w:val="sl-SI"/>
        </w:rPr>
        <w:t xml:space="preserve"> </w:t>
      </w:r>
      <w:r w:rsidRPr="00D47D89">
        <w:rPr>
          <w:lang w:val="sl-SI"/>
        </w:rPr>
        <w:t>ne všteva v davčno osnovo, če je izplačan</w:t>
      </w:r>
      <w:r>
        <w:rPr>
          <w:lang w:val="sl-SI"/>
        </w:rPr>
        <w:t>o</w:t>
      </w:r>
      <w:r w:rsidRPr="00D47D89">
        <w:rPr>
          <w:lang w:val="sl-SI"/>
        </w:rPr>
        <w:t xml:space="preserve"> delojemalcu, ki najmanj </w:t>
      </w:r>
      <w:r>
        <w:rPr>
          <w:lang w:val="sl-SI"/>
        </w:rPr>
        <w:t>2</w:t>
      </w:r>
      <w:r w:rsidRPr="00D47D89">
        <w:rPr>
          <w:lang w:val="sl-SI"/>
        </w:rPr>
        <w:t xml:space="preserve"> dni zaporedoma dela in prenočuje izven kraja svojega običajnega prebivališča in izven kraja sedeža delodajalca</w:t>
      </w:r>
      <w:r>
        <w:rPr>
          <w:lang w:val="sl-SI"/>
        </w:rPr>
        <w:t xml:space="preserve">, do višine 4,49 eur na dan, če delodajalec zagotovi prehrano in prenočevanje. Če delodajalec ne zagotovi prehrane in prenočevanja, se v davčno osnovo ne všteva povračilo stroškov v višini, kot je z </w:t>
      </w:r>
      <w:hyperlink r:id="rId37" w:history="1">
        <w:r w:rsidR="006B1382" w:rsidRPr="00DB05AA">
          <w:rPr>
            <w:rStyle w:val="Hiperpovezava"/>
            <w:lang w:val="sl-SI"/>
          </w:rPr>
          <w:t>Uredb</w:t>
        </w:r>
        <w:r w:rsidR="006B1382">
          <w:rPr>
            <w:rStyle w:val="Hiperpovezava"/>
            <w:lang w:val="sl-SI"/>
          </w:rPr>
          <w:t>o</w:t>
        </w:r>
      </w:hyperlink>
      <w:r>
        <w:rPr>
          <w:lang w:val="sl-SI"/>
        </w:rPr>
        <w:t xml:space="preserve"> določeno za dnevnice in prenočevanje na službenem potovanju.</w:t>
      </w:r>
    </w:p>
    <w:p w14:paraId="6650A6E0" w14:textId="77777777" w:rsidR="00A8362B" w:rsidRDefault="00A8362B" w:rsidP="00A8362B">
      <w:pPr>
        <w:jc w:val="both"/>
        <w:rPr>
          <w:lang w:val="sl-SI"/>
        </w:rPr>
      </w:pPr>
    </w:p>
    <w:p w14:paraId="3F1EC341" w14:textId="77777777" w:rsidR="00A8362B" w:rsidRDefault="00A8362B" w:rsidP="00A8362B">
      <w:pPr>
        <w:jc w:val="both"/>
        <w:rPr>
          <w:lang w:val="sl-SI"/>
        </w:rPr>
      </w:pPr>
      <w:r>
        <w:rPr>
          <w:lang w:val="sl-SI"/>
        </w:rPr>
        <w:t xml:space="preserve">Če je </w:t>
      </w:r>
      <w:r w:rsidRPr="00770F53">
        <w:rPr>
          <w:lang w:val="sl-SI"/>
        </w:rPr>
        <w:t>zaradi potreb delovnega procesa določeno delo pri delodajalcu organizirano kot izmensko delo,</w:t>
      </w:r>
      <w:r>
        <w:rPr>
          <w:lang w:val="sl-SI"/>
        </w:rPr>
        <w:t xml:space="preserve"> se</w:t>
      </w:r>
      <w:r w:rsidRPr="00770F53">
        <w:rPr>
          <w:lang w:val="sl-SI"/>
        </w:rPr>
        <w:t xml:space="preserve"> terenski dodatek, izplačan delojemalcu, ki najmanj dve izmeni, ki si sledita ena za drugo, dela v kraju, v katerem nima</w:t>
      </w:r>
      <w:r>
        <w:rPr>
          <w:lang w:val="sl-SI"/>
        </w:rPr>
        <w:t xml:space="preserve"> </w:t>
      </w:r>
      <w:r w:rsidRPr="00770F53">
        <w:rPr>
          <w:lang w:val="sl-SI"/>
        </w:rPr>
        <w:t>svojega običajnega prebivališča in v katerem ni sedež delodajalca</w:t>
      </w:r>
      <w:r>
        <w:rPr>
          <w:lang w:val="sl-SI"/>
        </w:rPr>
        <w:t>, ne všteva v davčno osnovo, do višine 4,49 eur na dan.</w:t>
      </w:r>
    </w:p>
    <w:p w14:paraId="1A357353" w14:textId="77777777" w:rsidR="00E9410F" w:rsidRDefault="00E9410F" w:rsidP="00A8362B">
      <w:pPr>
        <w:jc w:val="both"/>
        <w:rPr>
          <w:lang w:val="sl-SI"/>
        </w:rPr>
      </w:pPr>
    </w:p>
    <w:p w14:paraId="0F960169" w14:textId="77777777" w:rsidR="00A8362B" w:rsidRPr="00D47D89" w:rsidRDefault="00A8362B" w:rsidP="00A8362B">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sidR="00CA122D">
        <w:rPr>
          <w:lang w:val="sl-SI"/>
        </w:rPr>
        <w:t xml:space="preserve"> (peti odstavek 7. člena </w:t>
      </w:r>
      <w:hyperlink r:id="rId38" w:history="1">
        <w:r w:rsidR="00CA122D" w:rsidRPr="00DB05AA">
          <w:rPr>
            <w:rStyle w:val="Hiperpovezava"/>
            <w:lang w:val="sl-SI"/>
          </w:rPr>
          <w:t>Uredb</w:t>
        </w:r>
        <w:r w:rsidR="00CA122D">
          <w:rPr>
            <w:rStyle w:val="Hiperpovezava"/>
            <w:lang w:val="sl-SI"/>
          </w:rPr>
          <w:t>e</w:t>
        </w:r>
      </w:hyperlink>
      <w:r w:rsidR="00CA122D" w:rsidRPr="00541700">
        <w:rPr>
          <w:lang w:val="sl-SI"/>
        </w:rPr>
        <w:t>)</w:t>
      </w:r>
      <w:r w:rsidRPr="00D47D89">
        <w:rPr>
          <w:lang w:val="sl-SI"/>
        </w:rPr>
        <w:t>.</w:t>
      </w:r>
    </w:p>
    <w:p w14:paraId="08C0CCD9" w14:textId="6FCD7639" w:rsidR="00A8362B" w:rsidRDefault="00A8362B" w:rsidP="00A8362B">
      <w:pPr>
        <w:jc w:val="both"/>
        <w:rPr>
          <w:lang w:val="sl-SI"/>
        </w:rPr>
      </w:pPr>
    </w:p>
    <w:p w14:paraId="383D67C9" w14:textId="77777777" w:rsidR="008C41FB" w:rsidRDefault="008C41FB" w:rsidP="00A8362B">
      <w:pPr>
        <w:jc w:val="both"/>
        <w:rPr>
          <w:lang w:val="sl-SI"/>
        </w:rPr>
      </w:pPr>
    </w:p>
    <w:p w14:paraId="677F610B" w14:textId="6CDFC07F" w:rsidR="002C4A3D" w:rsidRDefault="002C4A3D" w:rsidP="002C4A3D">
      <w:pPr>
        <w:pStyle w:val="FURSnaslov2"/>
      </w:pPr>
      <w:bookmarkStart w:id="13" w:name="_Toc78202065"/>
      <w:r>
        <w:t>1.</w:t>
      </w:r>
      <w:r w:rsidR="004A57FF">
        <w:t>5</w:t>
      </w:r>
      <w:r>
        <w:t xml:space="preserve"> Nadomestilo za ločeno živl</w:t>
      </w:r>
      <w:r w:rsidR="00E9410F">
        <w:t>jenje</w:t>
      </w:r>
      <w:bookmarkEnd w:id="13"/>
      <w:r w:rsidR="00E9410F">
        <w:t xml:space="preserve"> </w:t>
      </w:r>
    </w:p>
    <w:p w14:paraId="1CBAD663" w14:textId="21932E33" w:rsidR="00A8362B" w:rsidRPr="004A57FF" w:rsidRDefault="00A8362B" w:rsidP="00A8362B">
      <w:pPr>
        <w:jc w:val="both"/>
        <w:rPr>
          <w:lang w:val="sl-SI"/>
        </w:rPr>
      </w:pPr>
      <w:r>
        <w:rPr>
          <w:lang w:val="sl-SI"/>
        </w:rPr>
        <w:t>N</w:t>
      </w:r>
      <w:r w:rsidRPr="00A46571">
        <w:rPr>
          <w:lang w:val="sl-SI"/>
        </w:rPr>
        <w:t>adomestilo za ločeno življenje</w:t>
      </w:r>
      <w:r>
        <w:rPr>
          <w:lang w:val="sl-SI"/>
        </w:rPr>
        <w:t xml:space="preserve"> izplačano</w:t>
      </w:r>
      <w:r w:rsidRPr="00A46571">
        <w:rPr>
          <w:lang w:val="sl-SI"/>
        </w:rPr>
        <w:t xml:space="preserve"> delojemalc</w:t>
      </w:r>
      <w:r>
        <w:rPr>
          <w:lang w:val="sl-SI"/>
        </w:rPr>
        <w:t xml:space="preserve">u, ki opravlja delo izven kraja, kjer živi s svojo družino in zaradi službenih potreb v času delovnih obveznosti prebiva ločeno od svoje družine, se </w:t>
      </w:r>
      <w:r w:rsidR="00541700">
        <w:rPr>
          <w:lang w:val="sl-SI"/>
        </w:rPr>
        <w:t xml:space="preserve">v </w:t>
      </w:r>
      <w:r w:rsidR="00E9410F">
        <w:rPr>
          <w:lang w:val="sl-SI"/>
        </w:rPr>
        <w:t>sklad</w:t>
      </w:r>
      <w:r w:rsidR="00541700">
        <w:rPr>
          <w:lang w:val="sl-SI"/>
        </w:rPr>
        <w:t>u</w:t>
      </w:r>
      <w:r w:rsidR="00E9410F">
        <w:rPr>
          <w:lang w:val="sl-SI"/>
        </w:rPr>
        <w:t xml:space="preserve"> z določbo 8.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9" w:history="1">
        <w:r w:rsidR="00E9410F" w:rsidRPr="00DB05AA">
          <w:rPr>
            <w:rStyle w:val="Hiperpovezava"/>
            <w:lang w:val="sl-SI"/>
          </w:rPr>
          <w:t>Uredba</w:t>
        </w:r>
      </w:hyperlink>
      <w:r w:rsidR="00E9410F" w:rsidRPr="00E9410F">
        <w:rPr>
          <w:lang w:val="sl-SI"/>
        </w:rPr>
        <w:t xml:space="preserve"> </w:t>
      </w:r>
      <w:r>
        <w:rPr>
          <w:lang w:val="sl-SI"/>
        </w:rPr>
        <w:t>ne všteva v davčno osnovo v višini 334 eur mesečno</w:t>
      </w:r>
      <w:r w:rsidR="00FB29C7">
        <w:rPr>
          <w:lang w:val="sl-SI"/>
        </w:rPr>
        <w:t xml:space="preserve"> </w:t>
      </w:r>
      <w:r w:rsidR="00FB29C7" w:rsidRPr="004A57FF">
        <w:rPr>
          <w:lang w:val="sl-SI"/>
        </w:rPr>
        <w:t>oziroma sorazmerni del zneska, če delavec prebiva ločeno od družine manj kot mesec dni</w:t>
      </w:r>
      <w:r w:rsidRPr="004A57FF">
        <w:rPr>
          <w:lang w:val="sl-SI"/>
        </w:rPr>
        <w:t>.</w:t>
      </w:r>
      <w:r w:rsidR="00885D74" w:rsidRPr="004A57FF">
        <w:rPr>
          <w:lang w:val="sl-SI"/>
        </w:rPr>
        <w:t xml:space="preserve"> Delavcu, ki se sam odloči, da bo zaradi zaposlitve bival ločeno od družine (primeroma: delavec s prebivališčem v Kopru se zaposli v Murski Soboti, kjer tudi živi v času zaposlitve) se nadomestilo za ločeno življenje všteva v davčno osnovo dohodka</w:t>
      </w:r>
      <w:r w:rsidR="00A441EB" w:rsidRPr="004A57FF">
        <w:rPr>
          <w:lang w:val="sl-SI"/>
        </w:rPr>
        <w:t>.</w:t>
      </w:r>
      <w:r w:rsidR="00885D74" w:rsidRPr="004A57FF">
        <w:rPr>
          <w:lang w:val="sl-SI"/>
        </w:rPr>
        <w:t xml:space="preserve"> </w:t>
      </w:r>
    </w:p>
    <w:p w14:paraId="46BF6350" w14:textId="77777777" w:rsidR="002D3445" w:rsidRDefault="002D3445" w:rsidP="00A8362B">
      <w:pPr>
        <w:jc w:val="both"/>
        <w:rPr>
          <w:lang w:val="sl-SI"/>
        </w:rPr>
      </w:pPr>
    </w:p>
    <w:p w14:paraId="3751DB9D" w14:textId="77777777" w:rsidR="002D3445" w:rsidRPr="002F4BE5" w:rsidRDefault="00C402FC" w:rsidP="002D3445">
      <w:pPr>
        <w:jc w:val="both"/>
        <w:rPr>
          <w:lang w:val="sl-SI"/>
        </w:rPr>
      </w:pPr>
      <w:r>
        <w:rPr>
          <w:lang w:val="sl-SI"/>
        </w:rPr>
        <w:t>V s</w:t>
      </w:r>
      <w:r w:rsidR="002D3445">
        <w:rPr>
          <w:lang w:val="sl-SI"/>
        </w:rPr>
        <w:t>klad</w:t>
      </w:r>
      <w:r>
        <w:rPr>
          <w:lang w:val="sl-SI"/>
        </w:rPr>
        <w:t>u</w:t>
      </w:r>
      <w:r w:rsidR="002D3445">
        <w:rPr>
          <w:lang w:val="sl-SI"/>
        </w:rPr>
        <w:t xml:space="preserve"> z drugim odstavkom 8. člena </w:t>
      </w:r>
      <w:hyperlink r:id="rId40" w:history="1">
        <w:r w:rsidR="006B1382" w:rsidRPr="00DB05AA">
          <w:rPr>
            <w:rStyle w:val="Hiperpovezava"/>
            <w:lang w:val="sl-SI"/>
          </w:rPr>
          <w:t>Uredb</w:t>
        </w:r>
        <w:r w:rsidR="006B1382">
          <w:rPr>
            <w:rStyle w:val="Hiperpovezava"/>
            <w:lang w:val="sl-SI"/>
          </w:rPr>
          <w:t>e</w:t>
        </w:r>
      </w:hyperlink>
      <w:r w:rsidR="002D3445">
        <w:rPr>
          <w:lang w:val="sl-SI"/>
        </w:rPr>
        <w:t xml:space="preserve"> je d</w:t>
      </w:r>
      <w:r w:rsidR="002D3445"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sidR="00E12B06">
        <w:rPr>
          <w:lang w:val="sl-SI"/>
        </w:rPr>
        <w:t>D</w:t>
      </w:r>
      <w:r w:rsidR="002D3445" w:rsidRPr="002F4BE5">
        <w:rPr>
          <w:lang w:val="sl-SI"/>
        </w:rPr>
        <w:t xml:space="preserve">ružina po tem členu </w:t>
      </w:r>
      <w:r w:rsidR="00E12B06">
        <w:rPr>
          <w:lang w:val="sl-SI"/>
        </w:rPr>
        <w:t xml:space="preserve">je </w:t>
      </w:r>
      <w:r w:rsidR="002D3445" w:rsidRPr="002F4BE5">
        <w:rPr>
          <w:lang w:val="sl-SI"/>
        </w:rPr>
        <w:t xml:space="preserve">tudi življenjska skupnost zakoncev oziroma zunajzakonskih partnerjev. </w:t>
      </w:r>
    </w:p>
    <w:p w14:paraId="5A62F0EC" w14:textId="77777777" w:rsidR="002C4A3D" w:rsidRDefault="002C4A3D" w:rsidP="002C4A3D">
      <w:pPr>
        <w:pStyle w:val="podpisi"/>
        <w:tabs>
          <w:tab w:val="left" w:pos="709"/>
        </w:tabs>
        <w:ind w:left="720"/>
        <w:rPr>
          <w:lang w:val="sl-SI"/>
        </w:rPr>
      </w:pPr>
    </w:p>
    <w:p w14:paraId="20C1743D" w14:textId="77777777" w:rsidR="00A8362B" w:rsidRPr="002C4A3D" w:rsidRDefault="002C4A3D" w:rsidP="002C4A3D">
      <w:pPr>
        <w:pStyle w:val="FURSnaslov1"/>
        <w:jc w:val="both"/>
      </w:pPr>
      <w:bookmarkStart w:id="14" w:name="_Toc78202066"/>
      <w:r>
        <w:t xml:space="preserve">2.0 </w:t>
      </w:r>
      <w:r w:rsidR="00A8362B" w:rsidRPr="002C4A3D">
        <w:t>POVRAČILA STROŠKOV V ZVEZI S SLUŽBENIM POTOVANJEM</w:t>
      </w:r>
      <w:bookmarkEnd w:id="14"/>
    </w:p>
    <w:p w14:paraId="38950E38" w14:textId="77777777" w:rsidR="00924EFD" w:rsidRPr="004A57FF" w:rsidRDefault="00924EFD" w:rsidP="00924EFD">
      <w:pPr>
        <w:jc w:val="both"/>
        <w:rPr>
          <w:lang w:val="sl-SI"/>
        </w:rPr>
      </w:pPr>
      <w:r w:rsidRPr="004A57FF">
        <w:rPr>
          <w:lang w:val="sl-SI"/>
        </w:rPr>
        <w:t xml:space="preserve">Zakon o delovnih razmerjih – </w:t>
      </w:r>
      <w:hyperlink r:id="rId41" w:history="1">
        <w:r w:rsidRPr="004A57FF">
          <w:rPr>
            <w:rStyle w:val="Hiperpovezava"/>
            <w:color w:val="auto"/>
            <w:lang w:val="sl-SI"/>
          </w:rPr>
          <w:t>ZDR-1</w:t>
        </w:r>
      </w:hyperlink>
      <w:r w:rsidRPr="004A57FF">
        <w:rPr>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494F4DD0" w14:textId="77777777" w:rsidR="00541700" w:rsidRPr="004A57FF" w:rsidRDefault="00541700" w:rsidP="002C4A3D">
      <w:pPr>
        <w:pStyle w:val="FURSnaslov2"/>
      </w:pPr>
    </w:p>
    <w:p w14:paraId="02690BBE" w14:textId="77777777" w:rsidR="00D04CD2" w:rsidRPr="004A57FF" w:rsidRDefault="00D04CD2" w:rsidP="00924EFD">
      <w:pPr>
        <w:jc w:val="both"/>
        <w:rPr>
          <w:lang w:val="sl-SI"/>
        </w:rPr>
      </w:pPr>
      <w:r w:rsidRPr="004A57FF">
        <w:rPr>
          <w:lang w:val="sl-SI"/>
        </w:rPr>
        <w:t xml:space="preserve">Niti ZDoh-2 niti Uredba med povračili stroškov, ki se ne vštevajo v davčno osnovo, posebej ne omenjata </w:t>
      </w:r>
      <w:r w:rsidRPr="004A57FF">
        <w:rPr>
          <w:b/>
          <w:lang w:val="sl-SI"/>
        </w:rPr>
        <w:t>pristojbine za vstop v državo</w:t>
      </w:r>
      <w:r w:rsidRPr="004A57FF">
        <w:rPr>
          <w:lang w:val="sl-SI"/>
        </w:rPr>
        <w:t xml:space="preserve"> oziroma dovoljenja za prebivanje ali tranzit čez državo (vizum, ESTA), čeprav tudi to predstavlja nujni strošek za izvedbo samega službenega potovanja. </w:t>
      </w:r>
      <w:r w:rsidR="00924EFD" w:rsidRPr="004A57FF">
        <w:rPr>
          <w:lang w:val="sl-SI"/>
        </w:rPr>
        <w:t>Ker</w:t>
      </w:r>
      <w:r w:rsidRPr="004A57FF">
        <w:rPr>
          <w:lang w:val="sl-SI"/>
        </w:rPr>
        <w:t xml:space="preserve"> iz 130. člena ZDR-1 izhaja, da mora delodajalec delavcu povrniti vsa povračila stroškov v zvezi s službenim potovanjem</w:t>
      </w:r>
      <w:r w:rsidR="00D439B0" w:rsidRPr="004A57FF">
        <w:rPr>
          <w:lang w:val="sl-SI"/>
        </w:rPr>
        <w:t>,</w:t>
      </w:r>
      <w:r w:rsidR="00924EFD" w:rsidRPr="004A57FF">
        <w:rPr>
          <w:lang w:val="sl-SI"/>
        </w:rPr>
        <w:t xml:space="preserve"> se </w:t>
      </w:r>
      <w:r w:rsidRPr="004A57FF">
        <w:rPr>
          <w:lang w:val="sl-SI"/>
        </w:rPr>
        <w:t xml:space="preserve">pristojbine za vstop v določeno državo </w:t>
      </w:r>
      <w:r w:rsidR="00924EFD" w:rsidRPr="004A57FF">
        <w:rPr>
          <w:lang w:val="sl-SI"/>
        </w:rPr>
        <w:t xml:space="preserve">obravnavajo kot </w:t>
      </w:r>
      <w:r w:rsidRPr="004A57FF">
        <w:rPr>
          <w:lang w:val="sl-SI"/>
        </w:rPr>
        <w:t xml:space="preserve">nujni strošek, ki se delavcu povrne na podlagi dokazil in se ne všteva v davčno osnovo za dohodnino,  podobno kot to velja za morebitne druge materialne stroške (npr. plačilo poštnine, povrnitev stroškov za nakup določenega drobnega inventarja,…). </w:t>
      </w:r>
      <w:r w:rsidR="00924EFD" w:rsidRPr="004A57FF">
        <w:rPr>
          <w:lang w:val="sl-SI"/>
        </w:rPr>
        <w:t>To</w:t>
      </w:r>
      <w:r w:rsidRPr="004A57FF">
        <w:rPr>
          <w:lang w:val="sl-SI"/>
        </w:rPr>
        <w:t xml:space="preserve"> določilo ZDR-1 lahko upoštevamo le pri povračilih stroškov pri dohodkih iz delovnega razmerja oziroma za zaposlene, za katere tudi velja ta zakon, ne pa </w:t>
      </w:r>
      <w:r w:rsidR="00924EFD" w:rsidRPr="004A57FF">
        <w:rPr>
          <w:lang w:val="sl-SI"/>
        </w:rPr>
        <w:t>tudi</w:t>
      </w:r>
      <w:r w:rsidRPr="004A57FF">
        <w:rPr>
          <w:lang w:val="sl-SI"/>
        </w:rPr>
        <w:t xml:space="preserve"> pri drugih fizičnih osebah (</w:t>
      </w:r>
      <w:r w:rsidR="00924EFD" w:rsidRPr="004A57FF">
        <w:rPr>
          <w:lang w:val="sl-SI"/>
        </w:rPr>
        <w:t>ki opravljajo delo na podlagi drugega pogodbenega razmerja</w:t>
      </w:r>
      <w:r w:rsidRPr="004A57FF">
        <w:rPr>
          <w:lang w:val="sl-SI"/>
        </w:rPr>
        <w:t xml:space="preserve">). </w:t>
      </w:r>
    </w:p>
    <w:p w14:paraId="12F43013" w14:textId="77777777" w:rsidR="00D04CD2" w:rsidRPr="004A57FF" w:rsidRDefault="00D04CD2" w:rsidP="002C4A3D">
      <w:pPr>
        <w:pStyle w:val="FURSnaslov2"/>
      </w:pPr>
    </w:p>
    <w:p w14:paraId="3CE4F749" w14:textId="77777777" w:rsidR="00A8362B" w:rsidRPr="002C4A3D" w:rsidRDefault="002C4A3D" w:rsidP="002C4A3D">
      <w:pPr>
        <w:pStyle w:val="FURSnaslov2"/>
      </w:pPr>
      <w:bookmarkStart w:id="15" w:name="_Toc78202067"/>
      <w:r>
        <w:t>2.1</w:t>
      </w:r>
      <w:r w:rsidR="00A8362B" w:rsidRPr="002C4A3D">
        <w:t xml:space="preserve"> Dnevnice </w:t>
      </w:r>
      <w:r w:rsidR="0011135E">
        <w:t>– službena pot v domovini</w:t>
      </w:r>
      <w:bookmarkEnd w:id="15"/>
    </w:p>
    <w:p w14:paraId="36EF86B5" w14:textId="77777777" w:rsidR="00A8362B" w:rsidRDefault="00271CF9" w:rsidP="00A8362B">
      <w:pPr>
        <w:jc w:val="both"/>
        <w:rPr>
          <w:lang w:val="sl-SI"/>
        </w:rPr>
      </w:pPr>
      <w:r>
        <w:rPr>
          <w:lang w:val="sl-SI"/>
        </w:rPr>
        <w:t>Uredba</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42" w:history="1">
        <w:r w:rsidRPr="00DB05AA">
          <w:rPr>
            <w:rStyle w:val="Hiperpovezava"/>
            <w:lang w:val="sl-SI"/>
          </w:rPr>
          <w:t>Uredba</w:t>
        </w:r>
      </w:hyperlink>
      <w:r w:rsidR="00A8362B">
        <w:rPr>
          <w:lang w:val="sl-SI"/>
        </w:rPr>
        <w:t xml:space="preserve"> višino neobdavčenega zneska </w:t>
      </w:r>
      <w:r w:rsidR="00A8362B" w:rsidRPr="00F4051A">
        <w:rPr>
          <w:lang w:val="sl-SI"/>
        </w:rPr>
        <w:t>dnevnice</w:t>
      </w:r>
      <w:r w:rsidR="00A8362B">
        <w:rPr>
          <w:lang w:val="sl-SI"/>
        </w:rPr>
        <w:t xml:space="preserve"> določa v odvisnosti od časa trajanja službenega potovanja. Znesek neobdavčene dnevnice se zmanjša, če stroški prenočevanja na službenem potovanju vključujejo zajtrk (povezava 4. člen in tretji odstavek 6. člena </w:t>
      </w:r>
      <w:hyperlink r:id="rId43" w:history="1">
        <w:r w:rsidR="006B1382" w:rsidRPr="00DB05AA">
          <w:rPr>
            <w:rStyle w:val="Hiperpovezava"/>
            <w:lang w:val="sl-SI"/>
          </w:rPr>
          <w:t>Uredb</w:t>
        </w:r>
        <w:r w:rsidR="006B1382">
          <w:rPr>
            <w:rStyle w:val="Hiperpovezava"/>
            <w:lang w:val="sl-SI"/>
          </w:rPr>
          <w:t>e</w:t>
        </w:r>
      </w:hyperlink>
      <w:r w:rsidR="00A8362B">
        <w:rPr>
          <w:lang w:val="sl-SI"/>
        </w:rPr>
        <w:t>).</w:t>
      </w:r>
    </w:p>
    <w:p w14:paraId="1E0FA9C5" w14:textId="77777777" w:rsidR="00A8362B" w:rsidRDefault="00A8362B"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95"/>
        <w:gridCol w:w="2095"/>
        <w:gridCol w:w="1688"/>
      </w:tblGrid>
      <w:tr w:rsidR="009D5C26" w:rsidRPr="00CC6FC9" w14:paraId="65D630E1" w14:textId="77777777" w:rsidTr="00863EBA">
        <w:tc>
          <w:tcPr>
            <w:tcW w:w="2552" w:type="dxa"/>
          </w:tcPr>
          <w:p w14:paraId="59F0A024" w14:textId="77777777" w:rsidR="00A8362B" w:rsidRPr="00CC6FC9" w:rsidRDefault="00A8362B" w:rsidP="002D3445">
            <w:pPr>
              <w:jc w:val="both"/>
              <w:rPr>
                <w:lang w:val="sl-SI"/>
              </w:rPr>
            </w:pPr>
            <w:r w:rsidRPr="00CC6FC9">
              <w:rPr>
                <w:lang w:val="sl-SI"/>
              </w:rPr>
              <w:t>Službeno potovanje</w:t>
            </w:r>
          </w:p>
        </w:tc>
        <w:tc>
          <w:tcPr>
            <w:tcW w:w="2126" w:type="dxa"/>
          </w:tcPr>
          <w:p w14:paraId="7F3C5A0B" w14:textId="77777777" w:rsidR="00A8362B" w:rsidRPr="00CC6FC9" w:rsidRDefault="00A8362B" w:rsidP="002D3445">
            <w:pPr>
              <w:jc w:val="center"/>
              <w:rPr>
                <w:b/>
                <w:lang w:val="sl-SI"/>
              </w:rPr>
            </w:pPr>
            <w:r w:rsidRPr="00CC6FC9">
              <w:rPr>
                <w:b/>
                <w:lang w:val="sl-SI"/>
              </w:rPr>
              <w:t>nad 1</w:t>
            </w:r>
            <w:r>
              <w:rPr>
                <w:b/>
                <w:lang w:val="sl-SI"/>
              </w:rPr>
              <w:t>2</w:t>
            </w:r>
            <w:r w:rsidRPr="00CC6FC9">
              <w:rPr>
                <w:b/>
                <w:lang w:val="sl-SI"/>
              </w:rPr>
              <w:t xml:space="preserve"> do 24 ur</w:t>
            </w:r>
          </w:p>
        </w:tc>
        <w:tc>
          <w:tcPr>
            <w:tcW w:w="2126" w:type="dxa"/>
          </w:tcPr>
          <w:p w14:paraId="49575773" w14:textId="77777777" w:rsidR="00A8362B" w:rsidRPr="00CC6FC9" w:rsidRDefault="00A8362B" w:rsidP="002D3445">
            <w:pPr>
              <w:jc w:val="center"/>
              <w:rPr>
                <w:b/>
                <w:lang w:val="sl-SI"/>
              </w:rPr>
            </w:pPr>
            <w:r w:rsidRPr="00CC6FC9">
              <w:rPr>
                <w:b/>
                <w:lang w:val="sl-SI"/>
              </w:rPr>
              <w:t>nad 8 do 1</w:t>
            </w:r>
            <w:r>
              <w:rPr>
                <w:b/>
                <w:lang w:val="sl-SI"/>
              </w:rPr>
              <w:t>2</w:t>
            </w:r>
            <w:r w:rsidRPr="00CC6FC9">
              <w:rPr>
                <w:b/>
                <w:lang w:val="sl-SI"/>
              </w:rPr>
              <w:t xml:space="preserve"> ur</w:t>
            </w:r>
          </w:p>
        </w:tc>
        <w:tc>
          <w:tcPr>
            <w:tcW w:w="1726" w:type="dxa"/>
          </w:tcPr>
          <w:p w14:paraId="36C2AF91" w14:textId="77777777" w:rsidR="00A8362B" w:rsidRPr="00CC6FC9" w:rsidRDefault="00A8362B" w:rsidP="002D3445">
            <w:pPr>
              <w:jc w:val="center"/>
              <w:rPr>
                <w:b/>
                <w:lang w:val="sl-SI"/>
              </w:rPr>
            </w:pPr>
            <w:r w:rsidRPr="00CC6FC9">
              <w:rPr>
                <w:b/>
                <w:lang w:val="sl-SI"/>
              </w:rPr>
              <w:t>nad 6 do 8 ur</w:t>
            </w:r>
          </w:p>
        </w:tc>
      </w:tr>
      <w:tr w:rsidR="009D5C26" w:rsidRPr="00CC6FC9" w14:paraId="234A2584" w14:textId="77777777" w:rsidTr="00863EBA">
        <w:tc>
          <w:tcPr>
            <w:tcW w:w="2552" w:type="dxa"/>
          </w:tcPr>
          <w:p w14:paraId="651E1475" w14:textId="77777777" w:rsidR="00A8362B" w:rsidRPr="00CC6FC9" w:rsidRDefault="00A8362B" w:rsidP="002D3445">
            <w:pPr>
              <w:jc w:val="both"/>
              <w:rPr>
                <w:lang w:val="sl-SI"/>
              </w:rPr>
            </w:pPr>
            <w:r w:rsidRPr="00CC6FC9">
              <w:rPr>
                <w:lang w:val="sl-SI"/>
              </w:rPr>
              <w:t>v Sloveniji</w:t>
            </w:r>
          </w:p>
        </w:tc>
        <w:tc>
          <w:tcPr>
            <w:tcW w:w="2126" w:type="dxa"/>
          </w:tcPr>
          <w:p w14:paraId="4E03BBD9" w14:textId="77777777" w:rsidR="00A8362B" w:rsidRPr="00CC6FC9" w:rsidRDefault="00A8362B" w:rsidP="002D3445">
            <w:pPr>
              <w:jc w:val="right"/>
              <w:rPr>
                <w:lang w:val="sl-SI"/>
              </w:rPr>
            </w:pPr>
            <w:r w:rsidRPr="00CC6FC9">
              <w:rPr>
                <w:lang w:val="sl-SI"/>
              </w:rPr>
              <w:t>21,39 eur</w:t>
            </w:r>
          </w:p>
        </w:tc>
        <w:tc>
          <w:tcPr>
            <w:tcW w:w="2126" w:type="dxa"/>
          </w:tcPr>
          <w:p w14:paraId="004A4A87" w14:textId="77777777" w:rsidR="00A8362B" w:rsidRPr="00CC6FC9" w:rsidRDefault="00A8362B" w:rsidP="002D3445">
            <w:pPr>
              <w:jc w:val="right"/>
              <w:rPr>
                <w:lang w:val="sl-SI"/>
              </w:rPr>
            </w:pPr>
            <w:r w:rsidRPr="00CC6FC9">
              <w:rPr>
                <w:lang w:val="sl-SI"/>
              </w:rPr>
              <w:t>10,68 eur</w:t>
            </w:r>
          </w:p>
        </w:tc>
        <w:tc>
          <w:tcPr>
            <w:tcW w:w="1726" w:type="dxa"/>
          </w:tcPr>
          <w:p w14:paraId="3D19D697" w14:textId="77777777" w:rsidR="00A8362B" w:rsidRPr="00CC6FC9" w:rsidRDefault="00A8362B" w:rsidP="002D3445">
            <w:pPr>
              <w:jc w:val="right"/>
              <w:rPr>
                <w:lang w:val="sl-SI"/>
              </w:rPr>
            </w:pPr>
            <w:r w:rsidRPr="00CC6FC9">
              <w:rPr>
                <w:lang w:val="sl-SI"/>
              </w:rPr>
              <w:t>7,45 eur</w:t>
            </w:r>
          </w:p>
        </w:tc>
      </w:tr>
      <w:tr w:rsidR="009D5C26" w:rsidRPr="00CC6FC9" w14:paraId="4656327C" w14:textId="77777777" w:rsidTr="00863EBA">
        <w:tc>
          <w:tcPr>
            <w:tcW w:w="2552" w:type="dxa"/>
          </w:tcPr>
          <w:p w14:paraId="6E8E05D4" w14:textId="77777777" w:rsidR="00A8362B" w:rsidRPr="00CC6FC9" w:rsidRDefault="00A8362B" w:rsidP="002D3445">
            <w:pPr>
              <w:jc w:val="both"/>
              <w:rPr>
                <w:lang w:val="sl-SI"/>
              </w:rPr>
            </w:pPr>
            <w:r w:rsidRPr="00CC6FC9">
              <w:rPr>
                <w:lang w:val="sl-SI"/>
              </w:rPr>
              <w:t>V Sloveniji – zajtrk plačan</w:t>
            </w:r>
          </w:p>
        </w:tc>
        <w:tc>
          <w:tcPr>
            <w:tcW w:w="2126" w:type="dxa"/>
          </w:tcPr>
          <w:p w14:paraId="59827DCA" w14:textId="77777777" w:rsidR="00A8362B" w:rsidRPr="00CC6FC9" w:rsidRDefault="009D5C26" w:rsidP="009D5C26">
            <w:pPr>
              <w:jc w:val="right"/>
              <w:rPr>
                <w:lang w:val="sl-SI"/>
              </w:rPr>
            </w:pPr>
            <w:r>
              <w:rPr>
                <w:lang w:val="sl-SI"/>
              </w:rPr>
              <w:t>zmanjšanje 1</w:t>
            </w:r>
            <w:r w:rsidR="00A8362B" w:rsidRPr="00CC6FC9">
              <w:rPr>
                <w:lang w:val="sl-SI"/>
              </w:rPr>
              <w:t xml:space="preserve">0 % </w:t>
            </w:r>
          </w:p>
        </w:tc>
        <w:tc>
          <w:tcPr>
            <w:tcW w:w="2126" w:type="dxa"/>
          </w:tcPr>
          <w:p w14:paraId="7E209E3F" w14:textId="77777777" w:rsidR="00A8362B" w:rsidRPr="00CC6FC9" w:rsidRDefault="009D5C26" w:rsidP="009D5C26">
            <w:pPr>
              <w:jc w:val="right"/>
              <w:rPr>
                <w:lang w:val="sl-SI"/>
              </w:rPr>
            </w:pPr>
            <w:r>
              <w:rPr>
                <w:lang w:val="sl-SI"/>
              </w:rPr>
              <w:t>zmanjšanje 15 %</w:t>
            </w:r>
          </w:p>
        </w:tc>
        <w:tc>
          <w:tcPr>
            <w:tcW w:w="1726" w:type="dxa"/>
          </w:tcPr>
          <w:p w14:paraId="4463DE5B" w14:textId="77777777" w:rsidR="00A8362B" w:rsidRPr="00CC6FC9" w:rsidRDefault="00A8362B" w:rsidP="002D3445">
            <w:pPr>
              <w:jc w:val="right"/>
              <w:rPr>
                <w:lang w:val="sl-SI"/>
              </w:rPr>
            </w:pPr>
            <w:r w:rsidRPr="00CC6FC9">
              <w:rPr>
                <w:lang w:val="sl-SI"/>
              </w:rPr>
              <w:t>/</w:t>
            </w:r>
          </w:p>
        </w:tc>
      </w:tr>
      <w:tr w:rsidR="009D5C26" w:rsidRPr="00CC6FC9" w14:paraId="1C6BF25E" w14:textId="77777777" w:rsidTr="00863EBA">
        <w:tc>
          <w:tcPr>
            <w:tcW w:w="2552" w:type="dxa"/>
          </w:tcPr>
          <w:p w14:paraId="73DB8853" w14:textId="77777777" w:rsidR="009D5C26" w:rsidRPr="00CC6FC9" w:rsidRDefault="009D5C26" w:rsidP="002D3445">
            <w:pPr>
              <w:jc w:val="both"/>
              <w:rPr>
                <w:lang w:val="sl-SI"/>
              </w:rPr>
            </w:pPr>
            <w:r w:rsidRPr="00CC6FC9">
              <w:rPr>
                <w:lang w:val="sl-SI"/>
              </w:rPr>
              <w:t>V Sloveniji – zajtrk plačan</w:t>
            </w:r>
          </w:p>
        </w:tc>
        <w:tc>
          <w:tcPr>
            <w:tcW w:w="2126" w:type="dxa"/>
          </w:tcPr>
          <w:p w14:paraId="4809CAB8" w14:textId="77777777" w:rsidR="009D5C26" w:rsidRPr="00CC6FC9" w:rsidRDefault="009D5C26" w:rsidP="002D3445">
            <w:pPr>
              <w:jc w:val="right"/>
              <w:rPr>
                <w:lang w:val="sl-SI"/>
              </w:rPr>
            </w:pPr>
            <w:r>
              <w:rPr>
                <w:lang w:val="sl-SI"/>
              </w:rPr>
              <w:t>19,25 eur</w:t>
            </w:r>
          </w:p>
        </w:tc>
        <w:tc>
          <w:tcPr>
            <w:tcW w:w="2126" w:type="dxa"/>
          </w:tcPr>
          <w:p w14:paraId="3AB2C458" w14:textId="77777777" w:rsidR="009D5C26" w:rsidRDefault="009D5C26" w:rsidP="002D3445">
            <w:pPr>
              <w:jc w:val="right"/>
              <w:rPr>
                <w:lang w:val="sl-SI"/>
              </w:rPr>
            </w:pPr>
            <w:r>
              <w:rPr>
                <w:lang w:val="sl-SI"/>
              </w:rPr>
              <w:t>9,08 eur</w:t>
            </w:r>
          </w:p>
        </w:tc>
        <w:tc>
          <w:tcPr>
            <w:tcW w:w="1726" w:type="dxa"/>
          </w:tcPr>
          <w:p w14:paraId="77233317" w14:textId="77777777" w:rsidR="009D5C26" w:rsidRPr="00CC6FC9" w:rsidRDefault="009D5C26" w:rsidP="002D3445">
            <w:pPr>
              <w:jc w:val="right"/>
              <w:rPr>
                <w:lang w:val="sl-SI"/>
              </w:rPr>
            </w:pPr>
            <w:r w:rsidRPr="00CC6FC9">
              <w:rPr>
                <w:lang w:val="sl-SI"/>
              </w:rPr>
              <w:t>7,45 eur</w:t>
            </w:r>
          </w:p>
        </w:tc>
      </w:tr>
    </w:tbl>
    <w:p w14:paraId="743DC11C" w14:textId="77777777" w:rsidR="00A8362B" w:rsidRDefault="00A8362B" w:rsidP="00A8362B">
      <w:pPr>
        <w:jc w:val="both"/>
        <w:rPr>
          <w:lang w:val="sl-SI"/>
        </w:rPr>
      </w:pPr>
    </w:p>
    <w:p w14:paraId="00263B86" w14:textId="77777777" w:rsidR="0011135E" w:rsidRDefault="00837FC6" w:rsidP="00837FC6">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5C629F8" w14:textId="77777777" w:rsidR="0011135E" w:rsidRDefault="0011135E" w:rsidP="00837FC6">
      <w:pPr>
        <w:jc w:val="both"/>
        <w:rPr>
          <w:lang w:val="sl-SI"/>
        </w:rPr>
      </w:pPr>
    </w:p>
    <w:p w14:paraId="2E44E1F8" w14:textId="77777777" w:rsidR="00837FC6" w:rsidRDefault="0011135E" w:rsidP="00837FC6">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službeni poti, pa </w:t>
      </w:r>
      <w:r w:rsidR="0071781E">
        <w:rPr>
          <w:lang w:val="sl-SI"/>
        </w:rPr>
        <w:t xml:space="preserve">delavec </w:t>
      </w:r>
      <w:r>
        <w:rPr>
          <w:lang w:val="sl-SI"/>
        </w:rPr>
        <w:t>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dnevnica po vsebini pomeni zgolj povračilo stroškov prehrane. P</w:t>
      </w:r>
      <w:r w:rsidR="00837FC6" w:rsidRPr="003427AE">
        <w:rPr>
          <w:lang w:val="sl-SI"/>
        </w:rPr>
        <w:t xml:space="preserve">ravica do povračila stroškov prehrane oziroma dnevnice </w:t>
      </w:r>
      <w:r>
        <w:rPr>
          <w:lang w:val="sl-SI"/>
        </w:rPr>
        <w:t xml:space="preserve">je tako </w:t>
      </w:r>
      <w:r w:rsidR="00837FC6"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w:t>
      </w:r>
    </w:p>
    <w:p w14:paraId="239DA4E9" w14:textId="77777777" w:rsidR="0011135E" w:rsidRPr="003427AE" w:rsidRDefault="0011135E" w:rsidP="00837FC6">
      <w:pPr>
        <w:jc w:val="both"/>
        <w:rPr>
          <w:lang w:val="sl-SI"/>
        </w:rPr>
      </w:pPr>
    </w:p>
    <w:p w14:paraId="71CC52DC" w14:textId="77777777" w:rsidR="00837FC6" w:rsidRDefault="00837FC6" w:rsidP="00837FC6">
      <w:pPr>
        <w:jc w:val="both"/>
        <w:rPr>
          <w:lang w:val="sl-SI"/>
        </w:rPr>
      </w:pPr>
      <w:r w:rsidRPr="003427AE">
        <w:rPr>
          <w:lang w:val="sl-SI"/>
        </w:rPr>
        <w:t xml:space="preserve">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4693C86B" w14:textId="77777777" w:rsidR="00837FC6" w:rsidRDefault="00837FC6" w:rsidP="00A8362B">
      <w:pPr>
        <w:jc w:val="both"/>
        <w:rPr>
          <w:lang w:val="sl-SI"/>
        </w:rPr>
      </w:pPr>
    </w:p>
    <w:p w14:paraId="2E7C8C83"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44"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določbe prvega odstavka tega člena ne všteva povračilo stroškov za prehrano med delom, do višin in pod pogoji, ki so določeni v 2. členu te </w:t>
      </w:r>
      <w:hyperlink r:id="rId45" w:history="1">
        <w:r w:rsidR="0071781E"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46"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0071781E" w:rsidRPr="0071781E">
        <w:rPr>
          <w:rFonts w:ascii="Arial" w:hAnsi="Arial" w:cs="Arial"/>
          <w:sz w:val="20"/>
          <w:szCs w:val="20"/>
        </w:rPr>
        <w:t xml:space="preserve"> </w:t>
      </w:r>
      <w:r w:rsidR="0071781E" w:rsidRPr="00EA08AD">
        <w:rPr>
          <w:rFonts w:ascii="Arial" w:hAnsi="Arial" w:cs="Arial"/>
          <w:sz w:val="20"/>
          <w:szCs w:val="20"/>
        </w:rPr>
        <w:t>napoten</w:t>
      </w:r>
      <w:r w:rsidRPr="00EA08AD">
        <w:rPr>
          <w:rFonts w:ascii="Arial" w:hAnsi="Arial" w:cs="Arial"/>
          <w:sz w:val="20"/>
          <w:szCs w:val="20"/>
        </w:rPr>
        <w:t xml:space="preserve">, opravlja na območju Slovenije. </w:t>
      </w:r>
    </w:p>
    <w:p w14:paraId="7B2736AF"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p>
    <w:p w14:paraId="2A69C126" w14:textId="77777777" w:rsidR="00863EBA" w:rsidRPr="00446207" w:rsidRDefault="00863EBA" w:rsidP="00863EBA">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w:t>
      </w:r>
      <w:r w:rsidR="00927422">
        <w:rPr>
          <w:lang w:val="sl-SI"/>
        </w:rPr>
        <w:t>npr.</w:t>
      </w:r>
      <w:r>
        <w:rPr>
          <w:lang w:val="sl-SI"/>
        </w:rPr>
        <w:t xml:space="preserve"> gradbeni delavci, serviserji, akviziterji, itd. Ni pa mogoče opredeliti enotnih kriterijev, na osnovi katerih bi se preverjala »pretežna mera«</w:t>
      </w:r>
      <w:r w:rsidR="00047836">
        <w:rPr>
          <w:lang w:val="sl-SI"/>
        </w:rPr>
        <w:t>, saj se v</w:t>
      </w:r>
      <w:r>
        <w:rPr>
          <w:lang w:val="sl-SI"/>
        </w:rPr>
        <w:t xml:space="preserve"> praksi pojavljajo zelo različni primeri, ki se jih ne da poenotiti. </w:t>
      </w:r>
    </w:p>
    <w:p w14:paraId="3623A619" w14:textId="77777777" w:rsidR="00863EBA" w:rsidRDefault="00863EBA" w:rsidP="00A8362B">
      <w:pPr>
        <w:jc w:val="both"/>
        <w:rPr>
          <w:lang w:val="sl-SI"/>
        </w:rPr>
      </w:pPr>
    </w:p>
    <w:p w14:paraId="10A7D803" w14:textId="77777777" w:rsidR="0011135E" w:rsidRPr="002C4A3D" w:rsidRDefault="0011135E" w:rsidP="0011135E">
      <w:pPr>
        <w:pStyle w:val="FURSnaslov2"/>
      </w:pPr>
      <w:bookmarkStart w:id="16" w:name="_Toc78202068"/>
      <w:r>
        <w:t>2.2</w:t>
      </w:r>
      <w:r w:rsidRPr="002C4A3D">
        <w:t xml:space="preserve"> Dnevnice </w:t>
      </w:r>
      <w:r>
        <w:t>– službena pot v tujini</w:t>
      </w:r>
      <w:bookmarkEnd w:id="16"/>
    </w:p>
    <w:p w14:paraId="1216B725" w14:textId="77777777" w:rsidR="0011135E" w:rsidRDefault="0011135E" w:rsidP="0011135E">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sidR="00047836">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 xml:space="preserve">– </w:t>
      </w:r>
      <w:hyperlink r:id="rId47" w:history="1">
        <w:r w:rsidRPr="0011135E">
          <w:rPr>
            <w:rStyle w:val="Hiperpovezava"/>
            <w:lang w:val="sl-SI"/>
          </w:rPr>
          <w:t>Uredba za tujino</w:t>
        </w:r>
      </w:hyperlink>
      <w:r w:rsidRPr="00770F53">
        <w:rPr>
          <w:lang w:val="sl-SI"/>
        </w:rPr>
        <w:t>.</w:t>
      </w:r>
      <w:r w:rsidR="00863EBA">
        <w:rPr>
          <w:lang w:val="sl-SI"/>
        </w:rPr>
        <w:t xml:space="preserve"> Višina neobdavčenega zneska </w:t>
      </w:r>
      <w:r w:rsidR="00863EBA" w:rsidRPr="00F4051A">
        <w:rPr>
          <w:lang w:val="sl-SI"/>
        </w:rPr>
        <w:t>dnevnice</w:t>
      </w:r>
      <w:r w:rsidR="00863EBA">
        <w:rPr>
          <w:lang w:val="sl-SI"/>
        </w:rPr>
        <w:t xml:space="preserve"> se določa v odvisnosti od časa trajanja službenega potovanja</w:t>
      </w:r>
      <w:r w:rsidR="009D6D10">
        <w:rPr>
          <w:lang w:val="sl-SI"/>
        </w:rPr>
        <w:t xml:space="preserve"> (drugi odstavek 4</w:t>
      </w:r>
      <w:r w:rsidR="00863EBA">
        <w:rPr>
          <w:lang w:val="sl-SI"/>
        </w:rPr>
        <w:t>. člen</w:t>
      </w:r>
      <w:r w:rsidR="009D6D10">
        <w:rPr>
          <w:lang w:val="sl-SI"/>
        </w:rPr>
        <w:t>a</w:t>
      </w:r>
      <w:r w:rsidR="00863EBA">
        <w:rPr>
          <w:lang w:val="sl-SI"/>
        </w:rPr>
        <w:t xml:space="preserve"> </w:t>
      </w:r>
      <w:r w:rsidR="009D6D10">
        <w:rPr>
          <w:lang w:val="sl-SI"/>
        </w:rPr>
        <w:t>Uredbe</w:t>
      </w:r>
      <w:r w:rsidR="009D6D10" w:rsidRPr="004C6B8E">
        <w:rPr>
          <w:lang w:val="sl-SI"/>
        </w:rPr>
        <w:t xml:space="preserve"> </w:t>
      </w:r>
      <w:r w:rsidR="009D6D10">
        <w:rPr>
          <w:lang w:val="sl-SI"/>
        </w:rPr>
        <w:t xml:space="preserve">o </w:t>
      </w:r>
      <w:r w:rsidR="009D6D10" w:rsidRPr="004C6B8E">
        <w:rPr>
          <w:lang w:val="sl-SI"/>
        </w:rPr>
        <w:t>davčni obravnavi</w:t>
      </w:r>
      <w:r w:rsidR="009D6D10">
        <w:rPr>
          <w:lang w:val="sl-SI"/>
        </w:rPr>
        <w:t xml:space="preserve"> </w:t>
      </w:r>
      <w:r w:rsidR="009D6D10" w:rsidRPr="004C6B8E">
        <w:rPr>
          <w:lang w:val="sl-SI"/>
        </w:rPr>
        <w:t>povračil stroškov in drugih dohodkov iz delovnega razmerja</w:t>
      </w:r>
      <w:r w:rsidR="009D6D10">
        <w:rPr>
          <w:lang w:val="sl-SI"/>
        </w:rPr>
        <w:t xml:space="preserve"> – </w:t>
      </w:r>
      <w:hyperlink r:id="rId48" w:history="1">
        <w:r w:rsidR="009D6D10" w:rsidRPr="00DB05AA">
          <w:rPr>
            <w:rStyle w:val="Hiperpovezava"/>
            <w:lang w:val="sl-SI"/>
          </w:rPr>
          <w:t>Uredba</w:t>
        </w:r>
      </w:hyperlink>
      <w:r w:rsidR="00863EBA">
        <w:rPr>
          <w:lang w:val="sl-SI"/>
        </w:rPr>
        <w:t>)</w:t>
      </w:r>
    </w:p>
    <w:p w14:paraId="0C7CC7EF" w14:textId="77777777" w:rsidR="0011135E" w:rsidRDefault="0011135E"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863EBA" w:rsidRPr="00CC6FC9" w14:paraId="70C98711" w14:textId="77777777" w:rsidTr="008A7160">
        <w:tc>
          <w:tcPr>
            <w:tcW w:w="2552" w:type="dxa"/>
          </w:tcPr>
          <w:p w14:paraId="2A0EC5DC" w14:textId="77777777" w:rsidR="00863EBA" w:rsidRPr="00CC6FC9" w:rsidRDefault="00863EBA" w:rsidP="008A7160">
            <w:pPr>
              <w:jc w:val="both"/>
              <w:rPr>
                <w:lang w:val="sl-SI"/>
              </w:rPr>
            </w:pPr>
            <w:r w:rsidRPr="00CC6FC9">
              <w:rPr>
                <w:lang w:val="sl-SI"/>
              </w:rPr>
              <w:t>Službeno potovanje</w:t>
            </w:r>
          </w:p>
        </w:tc>
        <w:tc>
          <w:tcPr>
            <w:tcW w:w="2126" w:type="dxa"/>
          </w:tcPr>
          <w:p w14:paraId="13C95EF1" w14:textId="77777777" w:rsidR="00863EBA" w:rsidRPr="00CC6FC9" w:rsidRDefault="00863EBA" w:rsidP="008A7160">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2F4C0B1C" w14:textId="77777777" w:rsidR="00863EBA" w:rsidRPr="00CC6FC9" w:rsidRDefault="00863EBA" w:rsidP="008A7160">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1352F68F" w14:textId="77777777" w:rsidR="00863EBA" w:rsidRPr="00CC6FC9" w:rsidRDefault="00863EBA" w:rsidP="008A7160">
            <w:pPr>
              <w:jc w:val="center"/>
              <w:rPr>
                <w:b/>
                <w:lang w:val="sl-SI"/>
              </w:rPr>
            </w:pPr>
            <w:r w:rsidRPr="00CC6FC9">
              <w:rPr>
                <w:b/>
                <w:lang w:val="sl-SI"/>
              </w:rPr>
              <w:t>nad 6 do 8 ur</w:t>
            </w:r>
          </w:p>
        </w:tc>
      </w:tr>
      <w:tr w:rsidR="00863EBA" w:rsidRPr="002715B1" w14:paraId="043AE9DA" w14:textId="77777777" w:rsidTr="008A7160">
        <w:tc>
          <w:tcPr>
            <w:tcW w:w="2552" w:type="dxa"/>
          </w:tcPr>
          <w:p w14:paraId="7E4F7D13" w14:textId="77777777" w:rsidR="00863EBA" w:rsidRPr="00CC6FC9" w:rsidRDefault="00863EBA" w:rsidP="008A7160">
            <w:pPr>
              <w:jc w:val="both"/>
              <w:rPr>
                <w:lang w:val="sl-SI"/>
              </w:rPr>
            </w:pPr>
            <w:r w:rsidRPr="00CC6FC9">
              <w:rPr>
                <w:lang w:val="sl-SI"/>
              </w:rPr>
              <w:t>v tujini</w:t>
            </w:r>
          </w:p>
        </w:tc>
        <w:tc>
          <w:tcPr>
            <w:tcW w:w="2126" w:type="dxa"/>
          </w:tcPr>
          <w:p w14:paraId="4A7E434E" w14:textId="77777777" w:rsidR="00863EBA" w:rsidRDefault="00863EBA" w:rsidP="008A7160">
            <w:pPr>
              <w:jc w:val="right"/>
              <w:rPr>
                <w:lang w:val="sl-SI"/>
              </w:rPr>
            </w:pPr>
            <w:r w:rsidRPr="00CC6FC9">
              <w:rPr>
                <w:lang w:val="sl-SI"/>
              </w:rPr>
              <w:t>znesek</w:t>
            </w:r>
            <w:r>
              <w:rPr>
                <w:lang w:val="sl-SI"/>
              </w:rPr>
              <w:t xml:space="preserve"> </w:t>
            </w:r>
            <w:r w:rsidRPr="00CC6FC9">
              <w:rPr>
                <w:lang w:val="sl-SI"/>
              </w:rPr>
              <w:t xml:space="preserve">po </w:t>
            </w:r>
          </w:p>
          <w:p w14:paraId="68E8D57C" w14:textId="77777777" w:rsidR="00863EBA" w:rsidRPr="00CC6FC9" w:rsidRDefault="00863EBA" w:rsidP="008A7160">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4752E132" w14:textId="77777777" w:rsidR="00863EBA" w:rsidRPr="00CC6FC9" w:rsidRDefault="00863EBA" w:rsidP="008A7160">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51960B43" w14:textId="77777777" w:rsidR="00863EBA" w:rsidRPr="00CC6FC9" w:rsidRDefault="00863EBA" w:rsidP="008A7160">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632A01DF" w14:textId="77777777" w:rsidR="00863EBA" w:rsidRDefault="00863EBA" w:rsidP="00A8362B">
      <w:pPr>
        <w:jc w:val="both"/>
        <w:rPr>
          <w:lang w:val="sl-SI"/>
        </w:rPr>
      </w:pPr>
    </w:p>
    <w:p w14:paraId="5D96B242" w14:textId="77777777" w:rsidR="00A8362B" w:rsidRPr="00D47D89" w:rsidRDefault="002715B1" w:rsidP="00A8362B">
      <w:pPr>
        <w:jc w:val="both"/>
        <w:rPr>
          <w:lang w:val="sl-SI"/>
        </w:rPr>
      </w:pPr>
      <w:hyperlink r:id="rId49" w:history="1">
        <w:r w:rsidR="00927422" w:rsidRPr="0011135E">
          <w:rPr>
            <w:rStyle w:val="Hiperpovezava"/>
            <w:lang w:val="sl-SI"/>
          </w:rPr>
          <w:t>Uredba za tujino</w:t>
        </w:r>
      </w:hyperlink>
      <w:r w:rsidR="00927422" w:rsidRPr="00927422">
        <w:rPr>
          <w:lang w:val="sl-SI"/>
        </w:rPr>
        <w:t xml:space="preserve"> </w:t>
      </w:r>
      <w:r w:rsidR="00A8362B" w:rsidRPr="00D47D89">
        <w:rPr>
          <w:lang w:val="sl-SI"/>
        </w:rPr>
        <w:t xml:space="preserve">v 8. </w:t>
      </w:r>
      <w:r w:rsidR="00A8362B">
        <w:rPr>
          <w:lang w:val="sl-SI"/>
        </w:rPr>
        <w:t>č</w:t>
      </w:r>
      <w:r w:rsidR="00A8362B" w:rsidRPr="00D47D89">
        <w:rPr>
          <w:lang w:val="sl-SI"/>
        </w:rPr>
        <w:t>lenu določa</w:t>
      </w:r>
      <w:r w:rsidR="00A8362B">
        <w:rPr>
          <w:lang w:val="sl-SI"/>
        </w:rPr>
        <w:t>, da</w:t>
      </w:r>
      <w:r w:rsidR="00A8362B" w:rsidRPr="00D47D89">
        <w:rPr>
          <w:lang w:val="sl-SI"/>
        </w:rPr>
        <w:t xml:space="preserve"> se </w:t>
      </w:r>
      <w:r w:rsidR="00A8362B">
        <w:rPr>
          <w:lang w:val="sl-SI"/>
        </w:rPr>
        <w:t>delojemalcu</w:t>
      </w:r>
      <w:r w:rsidR="00A8362B" w:rsidRPr="00D47D89">
        <w:rPr>
          <w:lang w:val="sl-SI"/>
        </w:rPr>
        <w:t xml:space="preserve"> za pokritje stroškov obračuna 20 </w:t>
      </w:r>
      <w:r w:rsidR="00A8362B">
        <w:rPr>
          <w:lang w:val="sl-SI"/>
        </w:rPr>
        <w:t>%</w:t>
      </w:r>
      <w:r w:rsidR="00A8362B" w:rsidRPr="00D47D89">
        <w:rPr>
          <w:lang w:val="sl-SI"/>
        </w:rPr>
        <w:t xml:space="preserve"> pripadajoče dnevnice</w:t>
      </w:r>
      <w:r w:rsidR="00A8362B">
        <w:rPr>
          <w:lang w:val="sl-SI"/>
        </w:rPr>
        <w:t xml:space="preserve">, </w:t>
      </w:r>
      <w:r w:rsidR="00A8362B" w:rsidRPr="00D47D89">
        <w:rPr>
          <w:lang w:val="sl-SI"/>
        </w:rPr>
        <w:t>če je na službenem potovanju v tujin</w:t>
      </w:r>
      <w:r w:rsidR="00A8362B">
        <w:rPr>
          <w:lang w:val="sl-SI"/>
        </w:rPr>
        <w:t>i</w:t>
      </w:r>
      <w:r w:rsidR="00A8362B" w:rsidRPr="00D47D89">
        <w:rPr>
          <w:lang w:val="sl-SI"/>
        </w:rPr>
        <w:t xml:space="preserve"> </w:t>
      </w:r>
      <w:r w:rsidR="00A8362B" w:rsidRPr="009D5C26">
        <w:rPr>
          <w:b/>
          <w:lang w:val="sl-SI"/>
        </w:rPr>
        <w:t>zagotovljena brezplačna prehrana</w:t>
      </w:r>
      <w:r w:rsidR="00A8362B" w:rsidRPr="00D47D89">
        <w:rPr>
          <w:lang w:val="sl-SI"/>
        </w:rPr>
        <w:t xml:space="preserve">. Velja tudi, da za odsotnost nad 14 do 24 ur </w:t>
      </w:r>
      <w:r w:rsidR="00A8362B">
        <w:rPr>
          <w:lang w:val="sl-SI"/>
        </w:rPr>
        <w:t>delojemalcu</w:t>
      </w:r>
      <w:r w:rsidR="00A8362B" w:rsidRPr="00D47D89">
        <w:rPr>
          <w:lang w:val="sl-SI"/>
        </w:rPr>
        <w:t xml:space="preserve"> pripadajo trije obroki prehrane, za odsotnost nad 8 </w:t>
      </w:r>
      <w:r w:rsidR="00A8362B">
        <w:rPr>
          <w:lang w:val="sl-SI"/>
        </w:rPr>
        <w:t xml:space="preserve">ur </w:t>
      </w:r>
      <w:r w:rsidR="00A8362B" w:rsidRPr="00D47D89">
        <w:rPr>
          <w:lang w:val="sl-SI"/>
        </w:rPr>
        <w:t>do dva obroka in za odsotnost nad 6 ur en obrok</w:t>
      </w:r>
      <w:r w:rsidR="00A8362B">
        <w:rPr>
          <w:lang w:val="sl-SI"/>
        </w:rPr>
        <w:t xml:space="preserve"> prehrane</w:t>
      </w:r>
      <w:r w:rsidR="00A8362B" w:rsidRPr="00D47D89">
        <w:rPr>
          <w:lang w:val="sl-SI"/>
        </w:rPr>
        <w:t xml:space="preserve">. </w:t>
      </w:r>
    </w:p>
    <w:p w14:paraId="79417D8B" w14:textId="77777777" w:rsidR="00A8362B" w:rsidRDefault="00A8362B" w:rsidP="00A8362B">
      <w:pPr>
        <w:jc w:val="both"/>
        <w:rPr>
          <w:lang w:val="sl-SI"/>
        </w:rPr>
      </w:pPr>
    </w:p>
    <w:p w14:paraId="607A2917" w14:textId="77777777" w:rsidR="009D6D10" w:rsidRPr="009D6D10" w:rsidRDefault="009D6D10" w:rsidP="009D6D10">
      <w:pPr>
        <w:jc w:val="both"/>
        <w:rPr>
          <w:lang w:val="sl-SI"/>
        </w:rPr>
      </w:pPr>
      <w:r w:rsidRPr="009D6D10">
        <w:rPr>
          <w:lang w:val="sl-SI"/>
        </w:rPr>
        <w:t xml:space="preserve">Pri odsotnosti nad 14 do 24 ur se za zagotovljeni brezplačni zajtrk </w:t>
      </w:r>
      <w:r w:rsidR="00927422">
        <w:rPr>
          <w:lang w:val="sl-SI"/>
        </w:rPr>
        <w:t xml:space="preserve">dnevnica iz prvega odstavka 7. člena </w:t>
      </w:r>
      <w:hyperlink r:id="rId50"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w:t>
      </w:r>
      <w:r w:rsidR="00927422">
        <w:rPr>
          <w:lang w:val="sl-SI"/>
        </w:rPr>
        <w:t>zmanjša za</w:t>
      </w:r>
      <w:r w:rsidRPr="009D6D10">
        <w:rPr>
          <w:lang w:val="sl-SI"/>
        </w:rPr>
        <w:t xml:space="preserve"> 10</w:t>
      </w:r>
      <w:r w:rsidR="0071781E">
        <w:rPr>
          <w:lang w:val="sl-SI"/>
        </w:rPr>
        <w:t xml:space="preserve"> </w:t>
      </w:r>
      <w:r w:rsidRPr="009D6D10">
        <w:rPr>
          <w:lang w:val="sl-SI"/>
        </w:rPr>
        <w:t xml:space="preserve">%, za brezplačno kosilo oziroma večerjo pa </w:t>
      </w:r>
      <w:r w:rsidR="00927422">
        <w:rPr>
          <w:lang w:val="sl-SI"/>
        </w:rPr>
        <w:t>za</w:t>
      </w:r>
      <w:r w:rsidRPr="009D6D10">
        <w:rPr>
          <w:lang w:val="sl-SI"/>
        </w:rPr>
        <w:t xml:space="preserve"> 35</w:t>
      </w:r>
      <w:r w:rsidR="0071781E">
        <w:rPr>
          <w:lang w:val="sl-SI"/>
        </w:rPr>
        <w:t xml:space="preserve"> </w:t>
      </w:r>
      <w:r w:rsidRPr="009D6D10">
        <w:rPr>
          <w:lang w:val="sl-SI"/>
        </w:rPr>
        <w:t>%.</w:t>
      </w:r>
      <w:r w:rsidR="009D5C26">
        <w:rPr>
          <w:lang w:val="sl-SI"/>
        </w:rPr>
        <w:t xml:space="preserve"> </w:t>
      </w:r>
      <w:r>
        <w:rPr>
          <w:lang w:val="sl-SI"/>
        </w:rPr>
        <w:t xml:space="preserve"> </w:t>
      </w:r>
      <w:r w:rsidRPr="009D6D10">
        <w:rPr>
          <w:lang w:val="sl-SI"/>
        </w:rPr>
        <w:t>Pri odsotnosti nad 10 do 14 ur se za zagotovljeni brezplačni zajtrk</w:t>
      </w:r>
      <w:r w:rsidR="00927422" w:rsidRPr="00927422">
        <w:rPr>
          <w:lang w:val="sl-SI"/>
        </w:rPr>
        <w:t xml:space="preserve"> </w:t>
      </w:r>
      <w:r w:rsidR="00927422" w:rsidRPr="009D6D10">
        <w:rPr>
          <w:lang w:val="sl-SI"/>
        </w:rPr>
        <w:t>dnevnic</w:t>
      </w:r>
      <w:r w:rsidR="009D5C26">
        <w:rPr>
          <w:lang w:val="sl-SI"/>
        </w:rPr>
        <w:t>a</w:t>
      </w:r>
      <w:r w:rsidR="00927422" w:rsidRPr="009D6D10">
        <w:rPr>
          <w:lang w:val="sl-SI"/>
        </w:rPr>
        <w:t xml:space="preserve"> iz drugega odstavka 7. člena </w:t>
      </w:r>
      <w:hyperlink r:id="rId51"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zmanjša 15 </w:t>
      </w:r>
      <w:r w:rsidRPr="009D6D10">
        <w:rPr>
          <w:lang w:val="sl-SI"/>
        </w:rPr>
        <w:t>%, za brezplačno kosilo</w:t>
      </w:r>
      <w:r w:rsidR="00927422">
        <w:rPr>
          <w:lang w:val="sl-SI"/>
        </w:rPr>
        <w:t xml:space="preserve"> oziroma</w:t>
      </w:r>
      <w:r w:rsidRPr="009D6D10">
        <w:rPr>
          <w:lang w:val="sl-SI"/>
        </w:rPr>
        <w:t xml:space="preserve"> večerjo pa 40</w:t>
      </w:r>
      <w:r w:rsidR="0071781E">
        <w:rPr>
          <w:lang w:val="sl-SI"/>
        </w:rPr>
        <w:t xml:space="preserve"> </w:t>
      </w:r>
      <w:r w:rsidRPr="009D6D10">
        <w:rPr>
          <w:lang w:val="sl-SI"/>
        </w:rPr>
        <w:t>%.</w:t>
      </w:r>
    </w:p>
    <w:p w14:paraId="49875143" w14:textId="77777777" w:rsidR="001A152C" w:rsidRDefault="001A152C" w:rsidP="001A152C">
      <w:pPr>
        <w:jc w:val="both"/>
        <w:rPr>
          <w:lang w:val="sl-SI"/>
        </w:rPr>
      </w:pPr>
    </w:p>
    <w:p w14:paraId="6745657B" w14:textId="77777777" w:rsidR="009D6D10" w:rsidRDefault="002715B1" w:rsidP="009D6D10">
      <w:pPr>
        <w:jc w:val="both"/>
        <w:rPr>
          <w:lang w:val="sl-SI"/>
        </w:rPr>
      </w:pPr>
      <w:hyperlink r:id="rId52"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w:t>
      </w:r>
      <w:r w:rsidR="001A152C" w:rsidRPr="00927422">
        <w:rPr>
          <w:b/>
          <w:lang w:val="sl-SI"/>
        </w:rPr>
        <w:t>načina izračunavanja dnevnic</w:t>
      </w:r>
      <w:r w:rsidR="001A152C">
        <w:rPr>
          <w:lang w:val="sl-SI"/>
        </w:rPr>
        <w:t xml:space="preserve"> za službena potovanja, prav tako ne določa, da se čas trajanja za posamezno dnevnico računa po datumih, temveč je čas določen v urah. Praviloma je višina dnevnice in način izračuna določen v kolektivnih pogodbah oziroma splošnih aktih delodajalca. Za javne uslužbence je tako pri izračunu dnevnice, v primeru službene poti v tujino, treba upoštevati določilo 5. člena </w:t>
      </w:r>
      <w:hyperlink r:id="rId53"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Pr>
          <w:lang w:val="sl-SI"/>
        </w:rPr>
        <w:t xml:space="preserve">, ki določa, da se </w:t>
      </w:r>
      <w:hyperlink r:id="rId54" w:history="1">
        <w:r w:rsidR="001A152C">
          <w:rPr>
            <w:lang w:val="sl-SI"/>
          </w:rPr>
          <w:t>dnevnice</w:t>
        </w:r>
      </w:hyperlink>
      <w:r w:rsidR="001A152C"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7. člena </w:t>
      </w:r>
      <w:hyperlink r:id="rId55"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sidRPr="00A62E19">
        <w:rPr>
          <w:lang w:val="sl-SI"/>
        </w:rPr>
        <w:t xml:space="preserve">. </w:t>
      </w:r>
      <w:r w:rsidR="009D6D10">
        <w:rPr>
          <w:lang w:val="sl-SI"/>
        </w:rPr>
        <w:t xml:space="preserve">Če kolektivna pogodba ali drug splošen akt, ki zavezuje posameznega delodajalca, ne določa načina izračuna dnevnice, lahko le-ta smiselno upošteva določila 5. člena </w:t>
      </w:r>
      <w:hyperlink r:id="rId56"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D6D10">
        <w:rPr>
          <w:lang w:val="sl-SI"/>
        </w:rPr>
        <w:t xml:space="preserve">. Pomembno je, da so stroški dokumentirani in izkazani s potnim nalogom. </w:t>
      </w:r>
    </w:p>
    <w:p w14:paraId="6C532055" w14:textId="77777777" w:rsidR="001A152C" w:rsidRDefault="001A152C" w:rsidP="001A152C">
      <w:pPr>
        <w:jc w:val="both"/>
        <w:rPr>
          <w:lang w:val="sl-SI"/>
        </w:rPr>
      </w:pPr>
    </w:p>
    <w:p w14:paraId="4C0C585C" w14:textId="77777777" w:rsidR="001A152C" w:rsidRPr="00434D1F" w:rsidRDefault="002715B1" w:rsidP="001A152C">
      <w:pPr>
        <w:jc w:val="both"/>
        <w:rPr>
          <w:lang w:val="sl-SI"/>
        </w:rPr>
      </w:pPr>
      <w:hyperlink r:id="rId57"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v kakšni višini se obračuna dnevnica za službeno pot v tujini, ko je </w:t>
      </w:r>
      <w:r w:rsidR="001A152C" w:rsidRPr="00927422">
        <w:rPr>
          <w:b/>
          <w:lang w:val="sl-SI"/>
        </w:rPr>
        <w:t>pot opravljena na ozemlju dveh ali več držav</w:t>
      </w:r>
      <w:r w:rsidR="001A152C">
        <w:rPr>
          <w:lang w:val="sl-SI"/>
        </w:rPr>
        <w:t>.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države. Neobdavčen znesek dnevnice se izračuna upoštevajoč sorazmerni čas potovanja v posamezni državi, pri tem pa celoten znesek neobdavčenih dnevnic ne more biti višji, kot znaša znesek dnevnic, upoštevajoč celoten čas službene poti.</w:t>
      </w:r>
    </w:p>
    <w:p w14:paraId="10A6A874" w14:textId="77777777" w:rsidR="001A152C" w:rsidRDefault="001A152C" w:rsidP="001A152C">
      <w:pPr>
        <w:jc w:val="both"/>
        <w:rPr>
          <w:lang w:val="sl-SI"/>
        </w:rPr>
      </w:pPr>
    </w:p>
    <w:p w14:paraId="64991440"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009D6D10" w:rsidRPr="009D6D10">
        <w:rPr>
          <w:rFonts w:ascii="Arial" w:hAnsi="Arial" w:cs="Arial"/>
          <w:sz w:val="20"/>
          <w:szCs w:val="20"/>
        </w:rPr>
        <w:t xml:space="preserve">Uredbe o davčni obravnavi povračil stroškov in drugih dohodkov iz delovnega razmerja – </w:t>
      </w:r>
      <w:hyperlink r:id="rId58" w:history="1">
        <w:r w:rsidR="009D6D10"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5FAAB83C" w14:textId="77777777" w:rsidR="00A8362B" w:rsidRPr="00BC06F4" w:rsidRDefault="00A8362B" w:rsidP="00A8362B">
      <w:pPr>
        <w:jc w:val="both"/>
        <w:rPr>
          <w:b/>
          <w:lang w:val="sl-SI"/>
        </w:rPr>
      </w:pPr>
    </w:p>
    <w:p w14:paraId="336ABF99" w14:textId="77777777" w:rsidR="00A8362B" w:rsidRPr="002C4A3D" w:rsidRDefault="00A8362B" w:rsidP="002C4A3D">
      <w:pPr>
        <w:pStyle w:val="FURSnaslov2"/>
      </w:pPr>
      <w:bookmarkStart w:id="17" w:name="_Toc78202069"/>
      <w:r w:rsidRPr="002C4A3D">
        <w:t>2</w:t>
      </w:r>
      <w:r w:rsidR="0011135E">
        <w:t>.3</w:t>
      </w:r>
      <w:r w:rsidRPr="002C4A3D">
        <w:t xml:space="preserve"> Povračilo stroškov prevoza na službenem potovanju</w:t>
      </w:r>
      <w:bookmarkEnd w:id="17"/>
    </w:p>
    <w:p w14:paraId="21451658" w14:textId="77777777" w:rsidR="00A8362B" w:rsidRPr="00D47D89" w:rsidRDefault="00A8362B" w:rsidP="00A8362B">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Pr="00731FEC">
        <w:rPr>
          <w:lang w:val="sl-SI"/>
        </w:rPr>
        <w:t xml:space="preserve"> </w:t>
      </w:r>
      <w:r w:rsidRPr="00D47D89">
        <w:rPr>
          <w:lang w:val="sl-SI"/>
        </w:rPr>
        <w:t>Povračilo stroškov prevoza se ne všteva v davčno osnovo, če je dokumentirano s potnim nalogom</w:t>
      </w:r>
      <w:r>
        <w:rPr>
          <w:lang w:val="sl-SI"/>
        </w:rPr>
        <w:t>, dokazili</w:t>
      </w:r>
      <w:r w:rsidRPr="00D47D89">
        <w:rPr>
          <w:lang w:val="sl-SI"/>
        </w:rPr>
        <w:t xml:space="preserve"> in z računi. Iz potnega naloga mora biti razvidna odobritev delodajalca za posamezno vrsto prevoza.</w:t>
      </w:r>
    </w:p>
    <w:p w14:paraId="7276E590" w14:textId="77777777" w:rsidR="00A8362B" w:rsidRDefault="00A8362B" w:rsidP="00A8362B">
      <w:pPr>
        <w:jc w:val="both"/>
        <w:rPr>
          <w:lang w:val="sl-SI"/>
        </w:rPr>
      </w:pPr>
    </w:p>
    <w:p w14:paraId="5651BCF9" w14:textId="77777777" w:rsidR="0071781E" w:rsidRDefault="00FD7017" w:rsidP="00A8362B">
      <w:pPr>
        <w:jc w:val="both"/>
        <w:rPr>
          <w:lang w:val="sl-SI"/>
        </w:rPr>
      </w:pPr>
      <w:r w:rsidRPr="001D0AF2">
        <w:rPr>
          <w:lang w:val="sl-SI"/>
        </w:rPr>
        <w:t>Za povračilo stroškov prevoza na službenem potovanju se</w:t>
      </w:r>
      <w:r>
        <w:rPr>
          <w:lang w:val="sl-SI"/>
        </w:rPr>
        <w:t xml:space="preserve">, </w:t>
      </w:r>
      <w:r w:rsidR="0071781E">
        <w:rPr>
          <w:lang w:val="sl-SI"/>
        </w:rPr>
        <w:t xml:space="preserve">v </w:t>
      </w:r>
      <w:r>
        <w:rPr>
          <w:lang w:val="sl-SI"/>
        </w:rPr>
        <w:t>sklad</w:t>
      </w:r>
      <w:r w:rsidR="0071781E">
        <w:rPr>
          <w:lang w:val="sl-SI"/>
        </w:rPr>
        <w:t>u</w:t>
      </w:r>
      <w:r>
        <w:rPr>
          <w:lang w:val="sl-SI"/>
        </w:rPr>
        <w:t xml:space="preserve">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59"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8CB7972" w14:textId="77777777" w:rsidR="0071781E" w:rsidRDefault="0071781E" w:rsidP="00A8362B">
      <w:pPr>
        <w:jc w:val="both"/>
        <w:rPr>
          <w:lang w:val="sl-SI"/>
        </w:rPr>
      </w:pPr>
    </w:p>
    <w:p w14:paraId="50FECDD9" w14:textId="77777777" w:rsidR="00A8362B" w:rsidRDefault="00A8362B" w:rsidP="00A8362B">
      <w:pPr>
        <w:jc w:val="both"/>
        <w:rPr>
          <w:lang w:val="sl-SI"/>
        </w:rPr>
      </w:pPr>
      <w:r>
        <w:rPr>
          <w:lang w:val="sl-SI"/>
        </w:rPr>
        <w:t>Če</w:t>
      </w:r>
      <w:r w:rsidRPr="00D47D89">
        <w:rPr>
          <w:lang w:val="sl-SI"/>
        </w:rPr>
        <w:t xml:space="preserve"> </w:t>
      </w:r>
      <w:r>
        <w:rPr>
          <w:lang w:val="sl-SI"/>
        </w:rPr>
        <w:t>delojemalec</w:t>
      </w:r>
      <w:r w:rsidRPr="00D47D89">
        <w:rPr>
          <w:lang w:val="sl-SI"/>
        </w:rPr>
        <w:t xml:space="preserve"> uporablja službeno vozilo </w:t>
      </w:r>
      <w:r w:rsidR="0071781E">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5A2BE9F4" w14:textId="77777777" w:rsidR="00A8362B" w:rsidRDefault="00A8362B" w:rsidP="00A8362B">
      <w:pPr>
        <w:jc w:val="both"/>
        <w:rPr>
          <w:lang w:val="sl-SI"/>
        </w:rPr>
      </w:pPr>
    </w:p>
    <w:p w14:paraId="61BB1399" w14:textId="77777777" w:rsidR="00A8362B" w:rsidRPr="00A073F0" w:rsidRDefault="00A8362B" w:rsidP="00A8362B">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uporablja lastno prevozno sredstvo, se povračilo stroškov prevoza ne všteva v davčno osnovo do višine 0,</w:t>
      </w:r>
      <w:r>
        <w:rPr>
          <w:lang w:val="sl-SI"/>
        </w:rPr>
        <w:t>37</w:t>
      </w:r>
      <w:r w:rsidRPr="00A073F0">
        <w:rPr>
          <w:lang w:val="sl-SI"/>
        </w:rPr>
        <w:t xml:space="preserve"> eur za vsak prevožen kilometer. </w:t>
      </w:r>
    </w:p>
    <w:p w14:paraId="60EBCC3E" w14:textId="77777777" w:rsidR="003476F9" w:rsidRDefault="003476F9" w:rsidP="00A8362B">
      <w:pPr>
        <w:jc w:val="both"/>
        <w:rPr>
          <w:lang w:val="sl-SI"/>
        </w:rPr>
      </w:pPr>
    </w:p>
    <w:p w14:paraId="5107436F" w14:textId="77777777" w:rsidR="00A8362B" w:rsidRPr="002C4A3D" w:rsidRDefault="002C4A3D" w:rsidP="002C4A3D">
      <w:pPr>
        <w:pStyle w:val="FURSnaslov2"/>
        <w:jc w:val="both"/>
      </w:pPr>
      <w:bookmarkStart w:id="18" w:name="_Toc78202070"/>
      <w:r w:rsidRPr="002C4A3D">
        <w:t>2.</w:t>
      </w:r>
      <w:r w:rsidR="0011135E">
        <w:t>4</w:t>
      </w:r>
      <w:r w:rsidR="00A8362B" w:rsidRPr="002C4A3D">
        <w:t xml:space="preserve"> Povračilo stroškov prenočevanja na službenem potovanju</w:t>
      </w:r>
      <w:bookmarkEnd w:id="18"/>
      <w:r w:rsidR="00A8362B" w:rsidRPr="002C4A3D">
        <w:t xml:space="preserve"> </w:t>
      </w:r>
    </w:p>
    <w:p w14:paraId="1EB2DC28" w14:textId="77777777" w:rsidR="00A8362B" w:rsidRDefault="00A8362B" w:rsidP="00A8362B">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sidR="0071781E">
        <w:rPr>
          <w:lang w:val="sl-SI"/>
        </w:rPr>
        <w:t xml:space="preserve"> (6. člen</w:t>
      </w:r>
      <w:r w:rsidR="0071781E" w:rsidRPr="00FD7017">
        <w:rPr>
          <w:rFonts w:cs="Arial"/>
          <w:szCs w:val="20"/>
          <w:lang w:val="sl-SI"/>
        </w:rPr>
        <w:t xml:space="preserve"> </w:t>
      </w:r>
      <w:r w:rsidR="0071781E" w:rsidRPr="009D6D10">
        <w:rPr>
          <w:rFonts w:cs="Arial"/>
          <w:szCs w:val="20"/>
          <w:lang w:val="sl-SI"/>
        </w:rPr>
        <w:t xml:space="preserve">Uredbe o davčni obravnavi povračil stroškov in drugih dohodkov iz delovnega razmerja – </w:t>
      </w:r>
      <w:hyperlink r:id="rId60" w:history="1">
        <w:r w:rsidR="0071781E" w:rsidRPr="009D6D10">
          <w:rPr>
            <w:rStyle w:val="Hiperpovezava"/>
            <w:rFonts w:cs="Arial"/>
            <w:szCs w:val="20"/>
            <w:lang w:val="sl-SI"/>
          </w:rPr>
          <w:t>Uredba</w:t>
        </w:r>
      </w:hyperlink>
      <w:r w:rsidR="0071781E" w:rsidRPr="0071781E">
        <w:rPr>
          <w:lang w:val="sl-SI"/>
        </w:rPr>
        <w:t>)</w:t>
      </w:r>
      <w:r w:rsidRPr="00A073F0">
        <w:rPr>
          <w:lang w:val="sl-SI"/>
        </w:rPr>
        <w:t xml:space="preserve">. </w:t>
      </w:r>
    </w:p>
    <w:p w14:paraId="4EB4B469" w14:textId="77777777" w:rsidR="005A4810" w:rsidRDefault="005A4810" w:rsidP="005A4810">
      <w:pPr>
        <w:pStyle w:val="FURSnaslov2"/>
        <w:jc w:val="both"/>
      </w:pPr>
    </w:p>
    <w:p w14:paraId="0579FDBC" w14:textId="77777777" w:rsidR="005A4810" w:rsidRPr="003476F9" w:rsidRDefault="005A4810" w:rsidP="005A4810">
      <w:pPr>
        <w:pStyle w:val="FURSnaslov2"/>
        <w:jc w:val="both"/>
      </w:pPr>
      <w:bookmarkStart w:id="19" w:name="_Toc78202071"/>
      <w:r w:rsidRPr="003476F9">
        <w:t xml:space="preserve">2.5 </w:t>
      </w:r>
      <w:r w:rsidR="003B008D">
        <w:t>P</w:t>
      </w:r>
      <w:r w:rsidRPr="003476F9">
        <w:t>remije za individualno zdravstveno zavarovanje z medicinsko asistenco v tujini</w:t>
      </w:r>
      <w:bookmarkEnd w:id="19"/>
      <w:r w:rsidRPr="003476F9">
        <w:t xml:space="preserve"> </w:t>
      </w:r>
    </w:p>
    <w:p w14:paraId="3407C3C1" w14:textId="77777777" w:rsidR="005A4810" w:rsidRPr="003476F9" w:rsidRDefault="005A4810" w:rsidP="005A4810">
      <w:pPr>
        <w:jc w:val="both"/>
        <w:rPr>
          <w:lang w:val="sl-SI"/>
        </w:rPr>
      </w:pPr>
      <w:r w:rsidRPr="003476F9">
        <w:rPr>
          <w:lang w:val="sl-SI"/>
        </w:rPr>
        <w:t xml:space="preserve">V skladu s 4.a točko prvega odstavka 44. člena Zakona o dohodnini - </w:t>
      </w:r>
      <w:hyperlink r:id="rId61" w:history="1">
        <w:r w:rsidRPr="003476F9">
          <w:rPr>
            <w:rStyle w:val="Hiperpovezava"/>
            <w:color w:val="auto"/>
            <w:lang w:val="sl-SI"/>
          </w:rPr>
          <w:t>ZDoh-2</w:t>
        </w:r>
      </w:hyperlink>
      <w:r w:rsidRPr="003476F9">
        <w:rPr>
          <w:rStyle w:val="Hiperpovezava"/>
          <w:color w:val="auto"/>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28ED8E45" w14:textId="77777777" w:rsidR="005A4810" w:rsidRPr="003476F9" w:rsidRDefault="005A4810" w:rsidP="005A4810">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3C77A7A9" w14:textId="77777777" w:rsidR="005A4810" w:rsidRPr="003476F9" w:rsidRDefault="005A4810" w:rsidP="005A4810">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567D9E2" w14:textId="77777777" w:rsidR="005A4810" w:rsidRPr="003476F9" w:rsidRDefault="005A4810" w:rsidP="005A4810">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0C1E84A1" w14:textId="77777777" w:rsidR="005A4810" w:rsidRPr="003476F9" w:rsidRDefault="005A4810" w:rsidP="00A8362B">
      <w:pPr>
        <w:jc w:val="both"/>
        <w:rPr>
          <w:lang w:val="sl-SI"/>
        </w:rPr>
      </w:pPr>
    </w:p>
    <w:p w14:paraId="09D2B995" w14:textId="77777777" w:rsidR="005A4810" w:rsidRDefault="005A4810" w:rsidP="00A8362B">
      <w:pPr>
        <w:jc w:val="both"/>
        <w:rPr>
          <w:lang w:val="sl-SI"/>
        </w:rPr>
      </w:pPr>
      <w:r w:rsidRPr="003476F9">
        <w:rPr>
          <w:lang w:val="sl-SI"/>
        </w:rPr>
        <w:t>Da se povračilo stroškov ne všteva v davčno osnovo dohodka iz delovnega raz</w:t>
      </w:r>
      <w:r w:rsidR="003476F9">
        <w:rPr>
          <w:lang w:val="sl-SI"/>
        </w:rPr>
        <w:t>m</w:t>
      </w:r>
      <w:r w:rsidRPr="003476F9">
        <w:rPr>
          <w:lang w:val="sl-SI"/>
        </w:rPr>
        <w:t>e</w:t>
      </w:r>
      <w:r w:rsidR="003476F9">
        <w:rPr>
          <w:lang w:val="sl-SI"/>
        </w:rPr>
        <w:t>r</w:t>
      </w:r>
      <w:r w:rsidRPr="003476F9">
        <w:rPr>
          <w:lang w:val="sl-SI"/>
        </w:rPr>
        <w:t>ja morajo biti zgoraj navedeni pogoji izpolnjeni kumulativno.</w:t>
      </w:r>
    </w:p>
    <w:p w14:paraId="57110D46" w14:textId="77777777" w:rsidR="00A441EB" w:rsidRPr="003476F9" w:rsidRDefault="00A441EB" w:rsidP="00A8362B">
      <w:pPr>
        <w:jc w:val="both"/>
        <w:rPr>
          <w:lang w:val="sl-SI"/>
        </w:rPr>
      </w:pPr>
    </w:p>
    <w:p w14:paraId="7426393B" w14:textId="77777777" w:rsidR="00A8362B" w:rsidRDefault="00A8362B" w:rsidP="00A8362B">
      <w:pPr>
        <w:jc w:val="both"/>
        <w:rPr>
          <w:lang w:val="sl-SI"/>
        </w:rPr>
      </w:pPr>
    </w:p>
    <w:p w14:paraId="796E7DCC" w14:textId="77777777" w:rsidR="002606A4" w:rsidRPr="004A57FF" w:rsidRDefault="002606A4" w:rsidP="002606A4">
      <w:pPr>
        <w:pStyle w:val="FURSnaslov2"/>
        <w:jc w:val="both"/>
      </w:pPr>
      <w:bookmarkStart w:id="20" w:name="_Toc78202072"/>
      <w:r w:rsidRPr="004A57FF">
        <w:t>2.6 Povračilo stroškov krije družba, ki ima z delodajalcem poslovni odnos</w:t>
      </w:r>
      <w:bookmarkEnd w:id="20"/>
      <w:r w:rsidRPr="004A57FF">
        <w:t xml:space="preserve"> </w:t>
      </w:r>
    </w:p>
    <w:p w14:paraId="1EDCF492" w14:textId="77777777" w:rsidR="002606A4" w:rsidRPr="004A57FF" w:rsidRDefault="002606A4" w:rsidP="002606A4">
      <w:pPr>
        <w:jc w:val="both"/>
        <w:rPr>
          <w:lang w:val="sl-SI"/>
        </w:rPr>
      </w:pPr>
      <w:r w:rsidRPr="004A57FF">
        <w:rPr>
          <w:lang w:val="sl-SI"/>
        </w:rPr>
        <w:t>Plačila za dogodke (dopolnilno izobraževanje in usposabljanje, sestanki, poslovna srečanja, ipd.)</w:t>
      </w:r>
      <w:r w:rsidR="00D439B0" w:rsidRPr="004A57FF">
        <w:rPr>
          <w:lang w:val="sl-SI"/>
        </w:rPr>
        <w:t>,</w:t>
      </w:r>
      <w:r w:rsidRPr="004A57FF">
        <w:rPr>
          <w:lang w:val="sl-SI"/>
        </w:rPr>
        <w:t xml:space="preserve">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62" w:history="1">
        <w:r w:rsidRPr="004A57FF">
          <w:rPr>
            <w:rStyle w:val="Hiperpovezava"/>
            <w:rFonts w:cs="Arial"/>
            <w:color w:val="auto"/>
            <w:szCs w:val="20"/>
            <w:lang w:val="sl-SI"/>
          </w:rPr>
          <w:t>Uredba</w:t>
        </w:r>
      </w:hyperlink>
      <w:r w:rsidRPr="004A57FF">
        <w:rPr>
          <w:lang w:val="sl-SI"/>
        </w:rPr>
        <w:t xml:space="preserve">. </w:t>
      </w:r>
    </w:p>
    <w:p w14:paraId="1D9F4973" w14:textId="77777777" w:rsidR="002606A4" w:rsidRPr="004A57FF" w:rsidRDefault="002606A4" w:rsidP="002606A4">
      <w:pPr>
        <w:jc w:val="both"/>
        <w:rPr>
          <w:lang w:val="sl-SI"/>
        </w:rPr>
      </w:pPr>
    </w:p>
    <w:p w14:paraId="02D19467" w14:textId="77777777" w:rsidR="002606A4" w:rsidRPr="004A57FF" w:rsidRDefault="002606A4" w:rsidP="002606A4">
      <w:pPr>
        <w:jc w:val="both"/>
        <w:rPr>
          <w:lang w:val="sl-SI"/>
        </w:rPr>
      </w:pPr>
      <w:r w:rsidRPr="004A57FF">
        <w:rPr>
          <w:lang w:val="sl-SI"/>
        </w:rPr>
        <w:t xml:space="preserve">Pri tem je pomembno, da imata delodajalec in družba, ki krije stroške (organizator ali druga družba) posloven odnos in </w:t>
      </w:r>
      <w:r w:rsidR="00BD3E46" w:rsidRPr="004A57FF">
        <w:rPr>
          <w:lang w:val="sl-SI"/>
        </w:rPr>
        <w:t xml:space="preserve">da udeleženca dogodka določi delodajalec. </w:t>
      </w:r>
      <w:r w:rsidRPr="004A57FF">
        <w:rPr>
          <w:lang w:val="sl-SI"/>
        </w:rPr>
        <w:t xml:space="preserve">Če pa </w:t>
      </w:r>
      <w:r w:rsidR="00BD3E46" w:rsidRPr="004A57FF">
        <w:rPr>
          <w:lang w:val="sl-SI"/>
        </w:rPr>
        <w:t xml:space="preserve">primeroma organizator </w:t>
      </w:r>
      <w:r w:rsidRPr="004A57FF">
        <w:rPr>
          <w:lang w:val="sl-SI"/>
        </w:rPr>
        <w:t xml:space="preserve">na </w:t>
      </w:r>
      <w:r w:rsidR="00BD3E46" w:rsidRPr="004A57FF">
        <w:rPr>
          <w:lang w:val="sl-SI"/>
        </w:rPr>
        <w:t>dogodek</w:t>
      </w:r>
      <w:r w:rsidRPr="004A57FF">
        <w:rPr>
          <w:lang w:val="sl-SI"/>
        </w:rPr>
        <w:t xml:space="preserve"> povabi točno določenega</w:t>
      </w:r>
      <w:r w:rsidR="00BD3E46" w:rsidRPr="004A57FF">
        <w:rPr>
          <w:lang w:val="sl-SI"/>
        </w:rPr>
        <w:t xml:space="preserve"> </w:t>
      </w:r>
      <w:r w:rsidRPr="004A57FF">
        <w:rPr>
          <w:lang w:val="sl-SI"/>
        </w:rPr>
        <w:t xml:space="preserve">zaposlenega pri </w:t>
      </w:r>
      <w:r w:rsidR="00BD3E46" w:rsidRPr="004A57FF">
        <w:rPr>
          <w:lang w:val="sl-SI"/>
        </w:rPr>
        <w:t xml:space="preserve">delodajalcu se za davčne namene šteje, da </w:t>
      </w:r>
      <w:r w:rsidRPr="004A57FF">
        <w:rPr>
          <w:lang w:val="sl-SI"/>
        </w:rPr>
        <w:t xml:space="preserve">udeleženec na </w:t>
      </w:r>
      <w:r w:rsidR="00BD3E46" w:rsidRPr="004A57FF">
        <w:rPr>
          <w:lang w:val="sl-SI"/>
        </w:rPr>
        <w:t xml:space="preserve">dogodek </w:t>
      </w:r>
      <w:r w:rsidRPr="004A57FF">
        <w:rPr>
          <w:lang w:val="sl-SI"/>
        </w:rPr>
        <w:t>ni napoten s strani delodajalca</w:t>
      </w:r>
      <w:r w:rsidR="00BD3E46" w:rsidRPr="004A57FF">
        <w:rPr>
          <w:lang w:val="sl-SI"/>
        </w:rPr>
        <w:t xml:space="preserve"> in</w:t>
      </w:r>
      <w:r w:rsidRPr="004A57FF">
        <w:rPr>
          <w:lang w:val="sl-SI"/>
        </w:rPr>
        <w:t xml:space="preserve"> se</w:t>
      </w:r>
      <w:r w:rsidR="00BD3E46" w:rsidRPr="004A57FF">
        <w:rPr>
          <w:lang w:val="sl-SI"/>
        </w:rPr>
        <w:t xml:space="preserve"> </w:t>
      </w:r>
      <w:r w:rsidRPr="004A57FF">
        <w:rPr>
          <w:lang w:val="sl-SI"/>
        </w:rPr>
        <w:t>zagotovljena plačila v zvezi s tem štejejo za obdavčljiv dohodek zaposlenega.</w:t>
      </w:r>
    </w:p>
    <w:p w14:paraId="3D36DBCE" w14:textId="77777777" w:rsidR="002606A4" w:rsidRDefault="002606A4" w:rsidP="00846CF9">
      <w:pPr>
        <w:pStyle w:val="FURSnaslov1"/>
      </w:pPr>
    </w:p>
    <w:p w14:paraId="7C9B4401" w14:textId="535E2E25" w:rsidR="00846CF9" w:rsidRPr="00846CF9" w:rsidRDefault="00846CF9" w:rsidP="003D42F9">
      <w:pPr>
        <w:pStyle w:val="FURSnaslov1"/>
        <w:jc w:val="both"/>
      </w:pPr>
      <w:bookmarkStart w:id="21" w:name="_Toc78202073"/>
      <w:r w:rsidRPr="00846CF9">
        <w:t>3.0 POVRAČILA STROŠKOV DELAVCEM, NAPOTENI</w:t>
      </w:r>
      <w:r w:rsidR="00036154">
        <w:t>M</w:t>
      </w:r>
      <w:r w:rsidRPr="00846CF9">
        <w:t xml:space="preserve"> </w:t>
      </w:r>
      <w:r w:rsidR="00FD421C">
        <w:t xml:space="preserve">NA DELO </w:t>
      </w:r>
      <w:r w:rsidRPr="00846CF9">
        <w:t xml:space="preserve">V </w:t>
      </w:r>
      <w:r w:rsidR="00FD421C">
        <w:t>T</w:t>
      </w:r>
      <w:r w:rsidRPr="00846CF9">
        <w:t>UJINO</w:t>
      </w:r>
      <w:bookmarkEnd w:id="21"/>
    </w:p>
    <w:p w14:paraId="6B8CC6DB" w14:textId="77777777" w:rsidR="00846CF9" w:rsidRPr="003724D3" w:rsidRDefault="00480C8F" w:rsidP="00FD421C">
      <w:pPr>
        <w:jc w:val="both"/>
        <w:rPr>
          <w:lang w:val="sl-SI"/>
        </w:rPr>
      </w:pPr>
      <w:r w:rsidRPr="003724D3">
        <w:rPr>
          <w:lang w:val="sl-SI"/>
        </w:rPr>
        <w:t xml:space="preserve">S spremembami </w:t>
      </w:r>
      <w:r w:rsidR="003977F8" w:rsidRPr="003724D3">
        <w:rPr>
          <w:lang w:val="sl-SI"/>
        </w:rPr>
        <w:t>Z</w:t>
      </w:r>
      <w:r w:rsidRPr="003724D3">
        <w:rPr>
          <w:lang w:val="sl-SI"/>
        </w:rPr>
        <w:t xml:space="preserve">akona o dohodnini – </w:t>
      </w:r>
      <w:hyperlink r:id="rId63" w:history="1">
        <w:r w:rsidRPr="003724D3">
          <w:rPr>
            <w:rStyle w:val="Hiperpovezava"/>
            <w:color w:val="auto"/>
            <w:lang w:val="sl-SI"/>
          </w:rPr>
          <w:t>ZDoh-2</w:t>
        </w:r>
      </w:hyperlink>
      <w:r w:rsidRPr="003724D3">
        <w:rPr>
          <w:lang w:val="sl-SI"/>
        </w:rPr>
        <w:t xml:space="preserve"> (novela ZDoh-2S), ki </w:t>
      </w:r>
      <w:r w:rsidR="003D42F9" w:rsidRPr="003724D3">
        <w:rPr>
          <w:lang w:val="sl-SI"/>
        </w:rPr>
        <w:t>se</w:t>
      </w:r>
      <w:r w:rsidRPr="003724D3">
        <w:rPr>
          <w:lang w:val="sl-SI"/>
        </w:rPr>
        <w:t xml:space="preserve"> uporablja za davčna leta od vključno 1. januarja 2018, s</w:t>
      </w:r>
      <w:r w:rsidR="003977F8" w:rsidRPr="003724D3">
        <w:rPr>
          <w:lang w:val="sl-SI"/>
        </w:rPr>
        <w:t>o</w:t>
      </w:r>
      <w:r w:rsidRPr="003724D3">
        <w:rPr>
          <w:lang w:val="sl-SI"/>
        </w:rPr>
        <w:t xml:space="preserve"> </w:t>
      </w:r>
      <w:r w:rsidR="003D42F9" w:rsidRPr="003724D3">
        <w:rPr>
          <w:lang w:val="sl-SI"/>
        </w:rPr>
        <w:t>na podlagi</w:t>
      </w:r>
      <w:r w:rsidR="00FD421C" w:rsidRPr="003724D3">
        <w:rPr>
          <w:lang w:val="sl-SI"/>
        </w:rPr>
        <w:t xml:space="preserve"> 4.b točk</w:t>
      </w:r>
      <w:r w:rsidR="003D42F9" w:rsidRPr="003724D3">
        <w:rPr>
          <w:lang w:val="sl-SI"/>
        </w:rPr>
        <w:t>e</w:t>
      </w:r>
      <w:r w:rsidR="00FD421C" w:rsidRPr="003724D3">
        <w:rPr>
          <w:lang w:val="sl-SI"/>
        </w:rPr>
        <w:t xml:space="preserve"> prvega odstavka 44. člena ZDoh-2 na novo urej</w:t>
      </w:r>
      <w:r w:rsidR="003724D3" w:rsidRPr="003724D3">
        <w:rPr>
          <w:lang w:val="sl-SI"/>
        </w:rPr>
        <w:t>ena</w:t>
      </w:r>
      <w:r w:rsidR="00FD421C" w:rsidRPr="003724D3">
        <w:rPr>
          <w:lang w:val="sl-SI"/>
        </w:rPr>
        <w:t xml:space="preserve"> povračila stroškov v zvezi z začasno napotitvijo na delo v tujino, in sicer povračila stroškov</w:t>
      </w:r>
      <w:r w:rsidR="003724D3" w:rsidRPr="003724D3">
        <w:rPr>
          <w:lang w:val="sl-SI"/>
        </w:rPr>
        <w:t xml:space="preserve"> </w:t>
      </w:r>
      <w:r w:rsidR="00FD421C" w:rsidRPr="003724D3">
        <w:rPr>
          <w:lang w:val="sl-SI"/>
        </w:rPr>
        <w:t>prehrane,</w:t>
      </w:r>
      <w:r w:rsidR="003724D3" w:rsidRPr="003724D3">
        <w:rPr>
          <w:lang w:val="sl-SI"/>
        </w:rPr>
        <w:t xml:space="preserve"> </w:t>
      </w:r>
      <w:r w:rsidR="00FD421C" w:rsidRPr="003724D3">
        <w:rPr>
          <w:lang w:val="sl-SI"/>
        </w:rPr>
        <w:t>prevoza ter</w:t>
      </w:r>
      <w:r w:rsidR="003724D3" w:rsidRPr="003724D3">
        <w:rPr>
          <w:lang w:val="sl-SI"/>
        </w:rPr>
        <w:t xml:space="preserve"> prenočevanja</w:t>
      </w:r>
      <w:r w:rsidR="00FD421C" w:rsidRPr="003724D3">
        <w:rPr>
          <w:lang w:val="sl-SI"/>
        </w:rPr>
        <w:t>.</w:t>
      </w:r>
    </w:p>
    <w:p w14:paraId="12B5C05D" w14:textId="77777777" w:rsidR="00480C8F" w:rsidRPr="003724D3" w:rsidRDefault="00480C8F" w:rsidP="00FD421C">
      <w:pPr>
        <w:jc w:val="both"/>
        <w:rPr>
          <w:lang w:val="sl-SI"/>
        </w:rPr>
      </w:pPr>
    </w:p>
    <w:p w14:paraId="61A16C8D" w14:textId="77777777" w:rsidR="003D42F9" w:rsidRPr="00D439B0" w:rsidRDefault="00480C8F" w:rsidP="003724D3">
      <w:pPr>
        <w:jc w:val="both"/>
        <w:rPr>
          <w:rFonts w:cs="Arial"/>
          <w:color w:val="626161"/>
          <w:szCs w:val="20"/>
          <w:lang w:val="sl-SI" w:eastAsia="sl-SI"/>
        </w:rPr>
      </w:pPr>
      <w:r w:rsidRPr="003724D3">
        <w:rPr>
          <w:lang w:val="sl-SI"/>
        </w:rPr>
        <w:t xml:space="preserve">Podrobna pojasnila, ki veljajo za delavce, napotene na delo v tujino, </w:t>
      </w:r>
      <w:r w:rsidR="003724D3" w:rsidRPr="003724D3">
        <w:rPr>
          <w:lang w:val="sl-SI"/>
        </w:rPr>
        <w:t>objavljena na spletnih straneh FURS</w:t>
      </w:r>
      <w:r w:rsidR="003724D3" w:rsidRPr="00D439B0">
        <w:rPr>
          <w:rFonts w:cs="Arial"/>
          <w:color w:val="FF0000"/>
          <w:szCs w:val="20"/>
          <w:lang w:val="sl-SI"/>
        </w:rPr>
        <w:t xml:space="preserve">: </w:t>
      </w:r>
      <w:hyperlink r:id="rId64" w:tooltip="datoteka D O C X" w:history="1">
        <w:r w:rsidR="003D42F9" w:rsidRPr="00D439B0">
          <w:rPr>
            <w:rFonts w:cs="Arial"/>
            <w:color w:val="239DD8"/>
            <w:szCs w:val="20"/>
            <w:lang w:val="sl-SI" w:eastAsia="sl-SI"/>
          </w:rPr>
          <w:t>Davčna obravnava dohodkov delavcev, ki so napoteni na delo v tujino</w:t>
        </w:r>
      </w:hyperlink>
    </w:p>
    <w:p w14:paraId="08CE42FB" w14:textId="77777777" w:rsidR="00DE1351" w:rsidRPr="008666A7" w:rsidRDefault="00DE1351" w:rsidP="00FD421C">
      <w:pPr>
        <w:jc w:val="both"/>
        <w:rPr>
          <w:lang w:val="sl-SI"/>
        </w:rPr>
      </w:pPr>
    </w:p>
    <w:p w14:paraId="6BEC3DEB" w14:textId="77777777" w:rsidR="00A8362B" w:rsidRPr="002C4A3D" w:rsidRDefault="00846CF9" w:rsidP="002C4A3D">
      <w:pPr>
        <w:pStyle w:val="FURSnaslov1"/>
        <w:jc w:val="both"/>
      </w:pPr>
      <w:bookmarkStart w:id="22" w:name="_Toc78202074"/>
      <w:r>
        <w:t>4</w:t>
      </w:r>
      <w:r w:rsidR="002C4A3D">
        <w:t xml:space="preserve">.0 </w:t>
      </w:r>
      <w:r w:rsidR="00A8362B" w:rsidRPr="002C4A3D">
        <w:t>DRUGI DOHODKI IZ DELOVNEGA RAZMERJA</w:t>
      </w:r>
      <w:bookmarkEnd w:id="22"/>
    </w:p>
    <w:p w14:paraId="61105D0D" w14:textId="77777777" w:rsidR="00A8362B" w:rsidRDefault="00A8362B" w:rsidP="00A8362B">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w:t>
      </w:r>
      <w:r w:rsidR="008A7160">
        <w:rPr>
          <w:lang w:val="sl-SI"/>
        </w:rPr>
        <w:t>, ki se ne vštevajo v davčno osnovo dohodka</w:t>
      </w:r>
      <w:r>
        <w:rPr>
          <w:lang w:val="sl-SI"/>
        </w:rPr>
        <w:t xml:space="preserve"> iz delovnega</w:t>
      </w:r>
      <w:r w:rsidRPr="00A748E3">
        <w:rPr>
          <w:lang w:val="sl-SI"/>
        </w:rPr>
        <w:t xml:space="preserve"> </w:t>
      </w:r>
      <w:r>
        <w:rPr>
          <w:lang w:val="sl-SI"/>
        </w:rPr>
        <w:t xml:space="preserve">razmerja </w:t>
      </w:r>
      <w:r w:rsidRPr="00A748E3">
        <w:rPr>
          <w:lang w:val="sl-SI"/>
        </w:rPr>
        <w:t xml:space="preserve">ureja </w:t>
      </w:r>
      <w:r w:rsidR="002A670A">
        <w:rPr>
          <w:lang w:val="sl-SI"/>
        </w:rPr>
        <w:t xml:space="preserve">Zakon o dohodnini - </w:t>
      </w:r>
      <w:hyperlink r:id="rId65"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 xml:space="preserve">u. </w:t>
      </w:r>
      <w:r w:rsidR="008A7160">
        <w:rPr>
          <w:lang w:val="sl-SI"/>
        </w:rPr>
        <w:t>Ti dohodki se</w:t>
      </w:r>
      <w:r w:rsidR="001A246D">
        <w:rPr>
          <w:lang w:val="sl-SI"/>
        </w:rPr>
        <w:t>,</w:t>
      </w:r>
      <w:r w:rsidR="008A7160">
        <w:rPr>
          <w:lang w:val="sl-SI"/>
        </w:rPr>
        <w:t xml:space="preserve"> v skladu</w:t>
      </w:r>
      <w:r>
        <w:rPr>
          <w:lang w:val="sl-SI"/>
        </w:rPr>
        <w:t xml:space="preserve"> z drugim odstavkom 44. člena ZDoh-2</w:t>
      </w:r>
      <w:r w:rsidR="001A246D">
        <w:rPr>
          <w:lang w:val="sl-SI"/>
        </w:rPr>
        <w:t>,</w:t>
      </w:r>
      <w:r>
        <w:rPr>
          <w:lang w:val="sl-SI"/>
        </w:rPr>
        <w:t xml:space="preserve"> v davčno osnovo dohodka iz delovnega razmerja vključuje</w:t>
      </w:r>
      <w:r w:rsidR="008A7160">
        <w:rPr>
          <w:lang w:val="sl-SI"/>
        </w:rPr>
        <w:t>jo</w:t>
      </w:r>
      <w:r>
        <w:rPr>
          <w:lang w:val="sl-SI"/>
        </w:rPr>
        <w:t xml:space="preserve"> v delu, ki presega znesek, ki je določen kot neobdavčen.</w:t>
      </w:r>
    </w:p>
    <w:p w14:paraId="4BCE9F27" w14:textId="77777777" w:rsidR="00DE1351" w:rsidRDefault="00DE1351" w:rsidP="00A8362B">
      <w:pPr>
        <w:jc w:val="both"/>
        <w:rPr>
          <w:lang w:val="sl-SI"/>
        </w:rPr>
      </w:pPr>
    </w:p>
    <w:p w14:paraId="50BC766E" w14:textId="77777777" w:rsidR="002C4A3D" w:rsidRDefault="00846CF9" w:rsidP="002C4A3D">
      <w:pPr>
        <w:pStyle w:val="FURSnaslov2"/>
        <w:jc w:val="both"/>
      </w:pPr>
      <w:bookmarkStart w:id="23" w:name="_Toc78202075"/>
      <w:r>
        <w:t>4</w:t>
      </w:r>
      <w:r w:rsidR="002C4A3D">
        <w:t>.1 Jubilejna nagrada</w:t>
      </w:r>
      <w:bookmarkEnd w:id="23"/>
    </w:p>
    <w:p w14:paraId="69183CF0" w14:textId="77777777" w:rsidR="00A8362B" w:rsidRPr="00A073F0" w:rsidRDefault="00A8362B" w:rsidP="00A8362B">
      <w:pPr>
        <w:jc w:val="both"/>
        <w:rPr>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Pr="00A073F0">
        <w:rPr>
          <w:lang w:val="sl-SI"/>
        </w:rPr>
        <w:t>se ne všteva v davčno osnovo do višine</w:t>
      </w:r>
      <w:r w:rsidR="00332D89">
        <w:rPr>
          <w:lang w:val="sl-SI"/>
        </w:rPr>
        <w:t xml:space="preserve"> (9. člen </w:t>
      </w:r>
      <w:r w:rsidR="00332D89" w:rsidRPr="009D6D10">
        <w:rPr>
          <w:rFonts w:cs="Arial"/>
          <w:szCs w:val="20"/>
          <w:lang w:val="sl-SI"/>
        </w:rPr>
        <w:t xml:space="preserve">Uredbe o davčni obravnavi povračil stroškov in drugih dohodkov iz delovnega razmerja – </w:t>
      </w:r>
      <w:hyperlink r:id="rId66" w:history="1">
        <w:r w:rsidR="00332D89" w:rsidRPr="009D6D10">
          <w:rPr>
            <w:rStyle w:val="Hiperpovezava"/>
            <w:rFonts w:cs="Arial"/>
            <w:szCs w:val="20"/>
            <w:lang w:val="sl-SI"/>
          </w:rPr>
          <w:t>Uredba</w:t>
        </w:r>
      </w:hyperlink>
      <w:r w:rsidR="00332D89" w:rsidRPr="00332D89">
        <w:rPr>
          <w:rFonts w:cs="Arial"/>
          <w:szCs w:val="20"/>
          <w:lang w:val="sl-SI"/>
        </w:rPr>
        <w:t>)</w:t>
      </w:r>
      <w:r w:rsidRPr="00A073F0">
        <w:rPr>
          <w:lang w:val="sl-SI"/>
        </w:rPr>
        <w:t xml:space="preserve">: </w:t>
      </w:r>
    </w:p>
    <w:p w14:paraId="61E6C15D" w14:textId="77777777" w:rsidR="00A8362B" w:rsidRPr="00A073F0" w:rsidRDefault="00A8362B" w:rsidP="001164D2">
      <w:pPr>
        <w:numPr>
          <w:ilvl w:val="0"/>
          <w:numId w:val="2"/>
        </w:numPr>
        <w:jc w:val="both"/>
        <w:rPr>
          <w:lang w:val="sl-SI"/>
        </w:rPr>
      </w:pPr>
      <w:r w:rsidRPr="00A073F0">
        <w:rPr>
          <w:lang w:val="sl-SI"/>
        </w:rPr>
        <w:t xml:space="preserve">460 eur za 10 let delovne dobe, </w:t>
      </w:r>
    </w:p>
    <w:p w14:paraId="6C95087D" w14:textId="77777777" w:rsidR="00A8362B" w:rsidRPr="00A073F0" w:rsidRDefault="00A8362B" w:rsidP="001164D2">
      <w:pPr>
        <w:numPr>
          <w:ilvl w:val="0"/>
          <w:numId w:val="2"/>
        </w:numPr>
        <w:jc w:val="both"/>
        <w:rPr>
          <w:lang w:val="sl-SI"/>
        </w:rPr>
      </w:pPr>
      <w:r w:rsidRPr="00A073F0">
        <w:rPr>
          <w:lang w:val="sl-SI"/>
        </w:rPr>
        <w:t xml:space="preserve">689 eur za 20 let delovne dobe, </w:t>
      </w:r>
    </w:p>
    <w:p w14:paraId="2C739F58" w14:textId="77777777" w:rsidR="00A8362B" w:rsidRPr="00A073F0" w:rsidRDefault="00A8362B" w:rsidP="001164D2">
      <w:pPr>
        <w:numPr>
          <w:ilvl w:val="0"/>
          <w:numId w:val="2"/>
        </w:numPr>
        <w:jc w:val="both"/>
        <w:rPr>
          <w:lang w:val="sl-SI"/>
        </w:rPr>
      </w:pPr>
      <w:r w:rsidRPr="00A073F0">
        <w:rPr>
          <w:lang w:val="sl-SI"/>
        </w:rPr>
        <w:t xml:space="preserve">919 eur za 30 let delovne dobe, </w:t>
      </w:r>
    </w:p>
    <w:p w14:paraId="6AB4B73A" w14:textId="77777777" w:rsidR="00A8362B" w:rsidRDefault="00A8362B" w:rsidP="001164D2">
      <w:pPr>
        <w:numPr>
          <w:ilvl w:val="0"/>
          <w:numId w:val="2"/>
        </w:numPr>
        <w:jc w:val="both"/>
        <w:rPr>
          <w:lang w:val="sl-SI"/>
        </w:rPr>
      </w:pPr>
      <w:r w:rsidRPr="00A073F0">
        <w:rPr>
          <w:lang w:val="sl-SI"/>
        </w:rPr>
        <w:t xml:space="preserve">919 eur za 40 let delovne dobe. </w:t>
      </w:r>
    </w:p>
    <w:p w14:paraId="31E6181E" w14:textId="77777777" w:rsidR="00A8362B" w:rsidRDefault="00A8362B" w:rsidP="00A8362B">
      <w:pPr>
        <w:jc w:val="both"/>
        <w:rPr>
          <w:lang w:val="sl-SI"/>
        </w:rPr>
      </w:pPr>
    </w:p>
    <w:p w14:paraId="63380DE3" w14:textId="77777777" w:rsidR="00332D89" w:rsidRDefault="002D3445" w:rsidP="00332D89">
      <w:pPr>
        <w:jc w:val="both"/>
        <w:rPr>
          <w:lang w:val="sl-SI"/>
        </w:rPr>
      </w:pPr>
      <w:r>
        <w:rPr>
          <w:lang w:val="sl-SI"/>
        </w:rPr>
        <w:t>Za izplačilo jubilejne nagrade je ključnega pomena izpolnjevanje pogojev za pridobitev pravice do izplačila.</w:t>
      </w:r>
      <w:r w:rsidRPr="00931376">
        <w:rPr>
          <w:lang w:val="sl-SI"/>
        </w:rPr>
        <w:t xml:space="preserve"> </w:t>
      </w:r>
      <w:r w:rsidR="00332D89" w:rsidRPr="00A748E3">
        <w:rPr>
          <w:lang w:val="sl-SI"/>
        </w:rPr>
        <w:t xml:space="preserve">Zakon o delovnih razmerjih </w:t>
      </w:r>
      <w:r w:rsidR="00332D89">
        <w:rPr>
          <w:lang w:val="sl-SI"/>
        </w:rPr>
        <w:t>–</w:t>
      </w:r>
      <w:r w:rsidR="00332D89" w:rsidRPr="00A748E3">
        <w:rPr>
          <w:lang w:val="sl-SI"/>
        </w:rPr>
        <w:t xml:space="preserve"> </w:t>
      </w:r>
      <w:hyperlink r:id="rId67" w:history="1">
        <w:r w:rsidR="00332D89" w:rsidRPr="009F7CF6">
          <w:rPr>
            <w:rStyle w:val="Hiperpovezava"/>
            <w:lang w:val="sl-SI"/>
          </w:rPr>
          <w:t>ZDR-1</w:t>
        </w:r>
      </w:hyperlink>
      <w:r w:rsidR="00332D89" w:rsidRPr="00332D89">
        <w:rPr>
          <w:lang w:val="sl-SI"/>
        </w:rPr>
        <w:t xml:space="preserve"> </w:t>
      </w:r>
      <w:r>
        <w:rPr>
          <w:lang w:val="sl-SI"/>
        </w:rPr>
        <w:t xml:space="preserve">ne določa pogojev v zvezi z izplačili jubilejnih nagrad, temveč je to urejeno v posameznih kolektivnih pogodbah, aktih delodajalca ali pogodbi o zaposlitvi. </w:t>
      </w:r>
      <w:r w:rsidR="00332D89">
        <w:rPr>
          <w:lang w:val="sl-SI"/>
        </w:rPr>
        <w:t xml:space="preserve">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7879B93E" w14:textId="77777777" w:rsidR="00332D89" w:rsidRDefault="00332D89" w:rsidP="00332D89">
      <w:pPr>
        <w:jc w:val="both"/>
        <w:rPr>
          <w:lang w:val="sl-SI"/>
        </w:rPr>
      </w:pPr>
    </w:p>
    <w:p w14:paraId="70C4826C" w14:textId="77777777" w:rsidR="00332D89" w:rsidRDefault="00332D89" w:rsidP="00332D89">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sidR="001A246D">
        <w:rPr>
          <w:lang w:val="sl-SI"/>
        </w:rPr>
        <w:t xml:space="preserve"> dohodka iz delovnega razmerja</w:t>
      </w:r>
      <w:r w:rsidRPr="00D33A14">
        <w:rPr>
          <w:lang w:val="sl-SI"/>
        </w:rPr>
        <w:t xml:space="preserve">. </w:t>
      </w:r>
    </w:p>
    <w:p w14:paraId="3DCC4FA9" w14:textId="77777777" w:rsidR="001A152C" w:rsidRDefault="001A152C" w:rsidP="001A152C">
      <w:pPr>
        <w:jc w:val="both"/>
        <w:rPr>
          <w:lang w:val="sl-SI"/>
        </w:rPr>
      </w:pPr>
    </w:p>
    <w:p w14:paraId="6218EBEC" w14:textId="77777777" w:rsidR="00BD3E46" w:rsidRPr="00BD3E46" w:rsidRDefault="00BD3E46" w:rsidP="00BD3E46">
      <w:pPr>
        <w:pStyle w:val="FURSnaslov2"/>
        <w:jc w:val="both"/>
        <w:rPr>
          <w:sz w:val="22"/>
          <w:szCs w:val="22"/>
        </w:rPr>
      </w:pPr>
      <w:bookmarkStart w:id="24" w:name="_Toc78202076"/>
      <w:r w:rsidRPr="00BD3E46">
        <w:rPr>
          <w:sz w:val="22"/>
          <w:szCs w:val="22"/>
        </w:rPr>
        <w:t xml:space="preserve">4.1.1 Jubilejna </w:t>
      </w:r>
      <w:proofErr w:type="spellStart"/>
      <w:r w:rsidRPr="00BD3E46">
        <w:rPr>
          <w:sz w:val="22"/>
          <w:szCs w:val="22"/>
        </w:rPr>
        <w:t>narada</w:t>
      </w:r>
      <w:proofErr w:type="spellEnd"/>
      <w:r w:rsidRPr="00BD3E46">
        <w:rPr>
          <w:sz w:val="22"/>
          <w:szCs w:val="22"/>
        </w:rPr>
        <w:t xml:space="preserve"> za javne uslužbence</w:t>
      </w:r>
      <w:bookmarkEnd w:id="24"/>
    </w:p>
    <w:p w14:paraId="711F9B4B" w14:textId="77777777" w:rsidR="002D3445" w:rsidRDefault="002D3445" w:rsidP="002D3445">
      <w:pPr>
        <w:jc w:val="both"/>
        <w:rPr>
          <w:lang w:val="sl-SI"/>
        </w:rPr>
      </w:pPr>
      <w:r>
        <w:rPr>
          <w:lang w:val="sl-SI"/>
        </w:rPr>
        <w:t xml:space="preserve">Pravico </w:t>
      </w:r>
      <w:r w:rsidRPr="00386FE6">
        <w:rPr>
          <w:b/>
          <w:lang w:val="sl-SI"/>
        </w:rPr>
        <w:t>javnega uslužbenca</w:t>
      </w:r>
      <w:r>
        <w:rPr>
          <w:lang w:val="sl-SI"/>
        </w:rPr>
        <w:t xml:space="preserve"> do jubilejne nagrade določa </w:t>
      </w:r>
      <w:r w:rsidR="00332D89">
        <w:rPr>
          <w:lang w:val="sl-SI"/>
        </w:rPr>
        <w:t xml:space="preserve">Zakon o uravnoteženju javnih financ - </w:t>
      </w:r>
      <w:hyperlink r:id="rId68" w:history="1">
        <w:r w:rsidRPr="00332D89">
          <w:rPr>
            <w:rStyle w:val="Hiperpovezava"/>
            <w:lang w:val="sl-SI"/>
          </w:rPr>
          <w:t>ZUJF</w:t>
        </w:r>
      </w:hyperlink>
      <w:r>
        <w:rPr>
          <w:lang w:val="sl-SI"/>
        </w:rPr>
        <w:t xml:space="preserve"> v 177. členu, in sicer z</w:t>
      </w:r>
      <w:r w:rsidRPr="00414817">
        <w:rPr>
          <w:lang w:val="sl-SI"/>
        </w:rPr>
        <w:t>aposlenemu pripada jubilejna nagrada za 10</w:t>
      </w:r>
      <w:r>
        <w:rPr>
          <w:lang w:val="sl-SI"/>
        </w:rPr>
        <w:t>, 20 in 30</w:t>
      </w:r>
      <w:r w:rsidRPr="00414817">
        <w:rPr>
          <w:lang w:val="sl-SI"/>
        </w:rPr>
        <w:t xml:space="preserve"> let delovne dobe</w:t>
      </w:r>
      <w:r>
        <w:rPr>
          <w:lang w:val="sl-SI"/>
        </w:rPr>
        <w:t>, p</w:t>
      </w:r>
      <w:r w:rsidRPr="00D33A14">
        <w:rPr>
          <w:lang w:val="sl-SI"/>
        </w:rPr>
        <w:t>ri čemer se kot delovna doba, sk</w:t>
      </w:r>
      <w:r>
        <w:rPr>
          <w:lang w:val="sl-SI"/>
        </w:rPr>
        <w:t>l</w:t>
      </w:r>
      <w:r w:rsidRPr="00D33A14">
        <w:rPr>
          <w:lang w:val="sl-SI"/>
        </w:rPr>
        <w:t>adno s tretjim ods</w:t>
      </w:r>
      <w:r>
        <w:rPr>
          <w:lang w:val="sl-SI"/>
        </w:rPr>
        <w:t>t</w:t>
      </w:r>
      <w:r w:rsidRPr="00D33A14">
        <w:rPr>
          <w:lang w:val="sl-SI"/>
        </w:rPr>
        <w:t>avkom tega člena</w:t>
      </w:r>
      <w:r>
        <w:rPr>
          <w:lang w:val="sl-SI"/>
        </w:rPr>
        <w:t>,</w:t>
      </w:r>
      <w:r w:rsidRPr="00D33A14">
        <w:rPr>
          <w:lang w:val="sl-SI"/>
        </w:rPr>
        <w:t xml:space="preserve"> upošteva </w:t>
      </w:r>
      <w:r w:rsidRPr="00414817">
        <w:rPr>
          <w:lang w:val="sl-SI"/>
        </w:rPr>
        <w:t>delovna doba, ki jo je zaposleni izpolnil pri delodajalcih v javnem sektorju</w:t>
      </w:r>
      <w:r>
        <w:rPr>
          <w:lang w:val="sl-SI"/>
        </w:rPr>
        <w:t>.</w:t>
      </w:r>
      <w:r w:rsidR="00BD3E46">
        <w:rPr>
          <w:lang w:val="sl-SI"/>
        </w:rPr>
        <w:t xml:space="preserve"> </w:t>
      </w:r>
      <w:r w:rsidR="00332D89">
        <w:rPr>
          <w:lang w:val="sl-SI"/>
        </w:rPr>
        <w:t>J</w:t>
      </w:r>
      <w:r>
        <w:rPr>
          <w:lang w:val="sl-SI"/>
        </w:rPr>
        <w:t xml:space="preserve">ubilejna nagrada za skupno delovno dobo pri delodajalcih v javnem sektorju, ki jo določa 177. člen </w:t>
      </w:r>
      <w:hyperlink r:id="rId69" w:history="1">
        <w:r w:rsidR="008A7160" w:rsidRPr="00332D89">
          <w:rPr>
            <w:rStyle w:val="Hiperpovezava"/>
            <w:lang w:val="sl-SI"/>
          </w:rPr>
          <w:t>ZUJF</w:t>
        </w:r>
      </w:hyperlink>
      <w:r>
        <w:rPr>
          <w:lang w:val="sl-SI"/>
        </w:rPr>
        <w:t xml:space="preserve">, </w:t>
      </w:r>
      <w:r w:rsidR="00332D89">
        <w:rPr>
          <w:lang w:val="sl-SI"/>
        </w:rPr>
        <w:t xml:space="preserve">ima </w:t>
      </w:r>
      <w:r>
        <w:rPr>
          <w:lang w:val="sl-SI"/>
        </w:rPr>
        <w:t>enako oziroma podobno naravo</w:t>
      </w:r>
      <w:r w:rsidR="00332D89">
        <w:rPr>
          <w:lang w:val="sl-SI"/>
        </w:rPr>
        <w:t xml:space="preserve"> kot jubilejna nagrada za skupno delovno dobo pri zadnjem delodajalcu</w:t>
      </w:r>
      <w:r>
        <w:rPr>
          <w:lang w:val="sl-SI"/>
        </w:rPr>
        <w:t xml:space="preserve">, saj se tudi z njo zaposleni nagradi za pripadnost delodajalcem v javnem sektorju. </w:t>
      </w:r>
      <w:r w:rsidR="008A7160">
        <w:rPr>
          <w:lang w:val="sl-SI"/>
        </w:rPr>
        <w:t>Z</w:t>
      </w:r>
      <w:r>
        <w:rPr>
          <w:lang w:val="sl-SI"/>
        </w:rPr>
        <w:t xml:space="preserve"> vidika določitve pravice do navedene jubilejne nagrade, javni sektor deluje kot en delodajalec</w:t>
      </w:r>
      <w:r w:rsidR="008A7160">
        <w:rPr>
          <w:lang w:val="sl-SI"/>
        </w:rPr>
        <w:t>, z</w:t>
      </w:r>
      <w:r>
        <w:rPr>
          <w:lang w:val="sl-SI"/>
        </w:rPr>
        <w:t xml:space="preserve">ato se za davčne namene jubilejna nagrada, izplačana na podlagi 177. člena </w:t>
      </w:r>
      <w:hyperlink r:id="rId70" w:history="1">
        <w:r w:rsidR="008A7160" w:rsidRPr="00332D89">
          <w:rPr>
            <w:rStyle w:val="Hiperpovezava"/>
            <w:lang w:val="sl-SI"/>
          </w:rPr>
          <w:t>ZUJF</w:t>
        </w:r>
      </w:hyperlink>
      <w:r>
        <w:rPr>
          <w:lang w:val="sl-SI"/>
        </w:rPr>
        <w:t>, šteje za jubilejno nagrado za skupno delovno dobo pri zadnjem delodajalcu.</w:t>
      </w:r>
    </w:p>
    <w:p w14:paraId="64956EED" w14:textId="77777777" w:rsidR="002D3445" w:rsidRDefault="002D3445" w:rsidP="002D3445">
      <w:pPr>
        <w:jc w:val="both"/>
        <w:rPr>
          <w:lang w:val="sl-SI"/>
        </w:rPr>
      </w:pPr>
    </w:p>
    <w:p w14:paraId="53CD5C7A" w14:textId="77777777" w:rsidR="002D3445" w:rsidRDefault="001A246D" w:rsidP="002D3445">
      <w:pPr>
        <w:jc w:val="both"/>
        <w:rPr>
          <w:lang w:val="sl-SI"/>
        </w:rPr>
      </w:pPr>
      <w:r>
        <w:rPr>
          <w:lang w:val="sl-SI"/>
        </w:rPr>
        <w:t>V s</w:t>
      </w:r>
      <w:r w:rsidR="002D3445">
        <w:rPr>
          <w:lang w:val="sl-SI"/>
        </w:rPr>
        <w:t>klad</w:t>
      </w:r>
      <w:r>
        <w:rPr>
          <w:lang w:val="sl-SI"/>
        </w:rPr>
        <w:t>u</w:t>
      </w:r>
      <w:r w:rsidR="002D3445">
        <w:rPr>
          <w:lang w:val="sl-SI"/>
        </w:rPr>
        <w:t xml:space="preserve"> z namenom drugega odstavka 9. člena </w:t>
      </w:r>
      <w:hyperlink r:id="rId71" w:history="1">
        <w:r w:rsidR="008A7160" w:rsidRPr="009D6D10">
          <w:rPr>
            <w:rStyle w:val="Hiperpovezava"/>
            <w:rFonts w:cs="Arial"/>
            <w:szCs w:val="20"/>
            <w:lang w:val="sl-SI"/>
          </w:rPr>
          <w:t>Uredb</w:t>
        </w:r>
        <w:r w:rsidR="008A7160">
          <w:rPr>
            <w:rStyle w:val="Hiperpovezava"/>
            <w:rFonts w:cs="Arial"/>
            <w:szCs w:val="20"/>
            <w:lang w:val="sl-SI"/>
          </w:rPr>
          <w:t>e</w:t>
        </w:r>
      </w:hyperlink>
      <w:r w:rsidR="002D3445">
        <w:rPr>
          <w:lang w:val="sl-SI"/>
        </w:rPr>
        <w:t>, je jubilejno nagrado za isti jubilej pri istem delodajalcu mogoče neobdavčeno izplačati le enkrat. Če je torej delodajalec v javnem sektorju javnemu uslužbencu že izplačal jubilejno nagrado za skupno delovno dobo, je jubilejna nagrada za skupno delovno dobo pri delodajalcih v javnem sektorju, ki je izplačana za isti jubilej, v celoti obdavčena. Javni uslužbenec tako ne more neobdavčeno prejeti jubilejne nagrade za npr. 10 let delovne dobe pri delodajalcih v javnem sektorju, če je predhodno od delodajalca v javnem sektorju že prejel jubilejno nagrado za 10 let skupne delovne dobe.</w:t>
      </w:r>
    </w:p>
    <w:p w14:paraId="0861A11F" w14:textId="77777777" w:rsidR="002D3445" w:rsidRDefault="002D3445" w:rsidP="002D3445">
      <w:pPr>
        <w:jc w:val="both"/>
        <w:rPr>
          <w:lang w:val="sl-SI"/>
        </w:rPr>
      </w:pPr>
    </w:p>
    <w:p w14:paraId="246ECBD9" w14:textId="77777777" w:rsidR="002D3445" w:rsidRDefault="002D3445" w:rsidP="002D3445">
      <w:pPr>
        <w:jc w:val="both"/>
        <w:rPr>
          <w:lang w:val="sl-SI"/>
        </w:rPr>
      </w:pPr>
      <w:r>
        <w:rPr>
          <w:lang w:val="sl-SI"/>
        </w:rPr>
        <w:t>Navedeno pa ne velja, če je javni uslužbenec jubilejno nagrado za skupno delovno dobo za isti jubilej prejel od delodajalca, ki ni del javnega sektorja. Če je torej javni uslužbenec prejel jubilejno nagrado za primeroma 10 let skupne delovne dobe od delodajalca v gospodarstvu, se jubilejna nagrada za 10 let delovne dobe v javnem sektorju lahko izplača neobdavčeno.</w:t>
      </w:r>
    </w:p>
    <w:p w14:paraId="498F1667" w14:textId="77777777" w:rsidR="002D3445" w:rsidRDefault="002D3445" w:rsidP="002D3445">
      <w:pPr>
        <w:jc w:val="both"/>
        <w:rPr>
          <w:lang w:val="sl-SI"/>
        </w:rPr>
      </w:pPr>
    </w:p>
    <w:p w14:paraId="76C0B586" w14:textId="77777777" w:rsidR="001A152C" w:rsidRDefault="0049216D" w:rsidP="001A152C">
      <w:pPr>
        <w:jc w:val="both"/>
        <w:rPr>
          <w:lang w:val="sl-SI"/>
        </w:rPr>
      </w:pPr>
      <w:r>
        <w:rPr>
          <w:lang w:val="sl-SI"/>
        </w:rPr>
        <w:t>V</w:t>
      </w:r>
      <w:r w:rsidR="001A152C">
        <w:rPr>
          <w:lang w:val="sl-SI"/>
        </w:rPr>
        <w:t xml:space="preserve"> skladu z drugim odstavkom 73. člena </w:t>
      </w:r>
      <w:r w:rsidR="008A7160" w:rsidRPr="00A748E3">
        <w:rPr>
          <w:lang w:val="sl-SI"/>
        </w:rPr>
        <w:t>Zakon</w:t>
      </w:r>
      <w:r w:rsidR="008A7160">
        <w:rPr>
          <w:lang w:val="sl-SI"/>
        </w:rPr>
        <w:t>a</w:t>
      </w:r>
      <w:r w:rsidR="008A7160" w:rsidRPr="00A748E3">
        <w:rPr>
          <w:lang w:val="sl-SI"/>
        </w:rPr>
        <w:t xml:space="preserve"> o delovnih razmerjih </w:t>
      </w:r>
      <w:r w:rsidR="008A7160">
        <w:rPr>
          <w:lang w:val="sl-SI"/>
        </w:rPr>
        <w:t>–</w:t>
      </w:r>
      <w:r w:rsidR="008A7160" w:rsidRPr="00A748E3">
        <w:rPr>
          <w:lang w:val="sl-SI"/>
        </w:rPr>
        <w:t xml:space="preserve"> </w:t>
      </w:r>
      <w:hyperlink r:id="rId72" w:history="1">
        <w:r w:rsidR="008A7160" w:rsidRPr="009F7CF6">
          <w:rPr>
            <w:rStyle w:val="Hiperpovezava"/>
            <w:lang w:val="sl-SI"/>
          </w:rPr>
          <w:t>ZDR-1</w:t>
        </w:r>
      </w:hyperlink>
      <w:r w:rsidRPr="0049216D">
        <w:rPr>
          <w:lang w:val="sl-SI"/>
        </w:rPr>
        <w:t xml:space="preserve"> lahko </w:t>
      </w:r>
      <w:r w:rsidRPr="0049216D">
        <w:rPr>
          <w:b/>
          <w:lang w:val="sl-SI"/>
        </w:rPr>
        <w:t>poslovodja</w:t>
      </w:r>
      <w:r w:rsidR="001A152C" w:rsidRPr="0049216D">
        <w:rPr>
          <w:b/>
          <w:lang w:val="sl-SI"/>
        </w:rPr>
        <w:t xml:space="preserve"> </w:t>
      </w:r>
      <w:r w:rsidR="004D6473">
        <w:rPr>
          <w:lang w:val="sl-SI"/>
        </w:rPr>
        <w:t>z</w:t>
      </w:r>
      <w:r w:rsidR="001A152C">
        <w:rPr>
          <w:lang w:val="sl-SI"/>
        </w:rPr>
        <w:t xml:space="preserve"> družbo sklene pogodb</w:t>
      </w:r>
      <w:r w:rsidR="00047836">
        <w:rPr>
          <w:lang w:val="sl-SI"/>
        </w:rPr>
        <w:t>o</w:t>
      </w:r>
      <w:r w:rsidR="001A152C">
        <w:rPr>
          <w:lang w:val="sl-SI"/>
        </w:rPr>
        <w:t xml:space="preserve"> o zaposlitvi in se takšno razmerje šteje za delovno razmerje. </w:t>
      </w:r>
      <w:r w:rsidR="008A7160">
        <w:rPr>
          <w:lang w:val="sl-SI"/>
        </w:rPr>
        <w:t>Če je jubilejna nagrada izplačan</w:t>
      </w:r>
      <w:r>
        <w:rPr>
          <w:lang w:val="sl-SI"/>
        </w:rPr>
        <w:t>a</w:t>
      </w:r>
      <w:r w:rsidR="008A7160">
        <w:rPr>
          <w:lang w:val="sl-SI"/>
        </w:rPr>
        <w:t xml:space="preserve"> poslov</w:t>
      </w:r>
      <w:r w:rsidR="004D6473">
        <w:rPr>
          <w:lang w:val="sl-SI"/>
        </w:rPr>
        <w:t>o</w:t>
      </w:r>
      <w:r w:rsidR="008A7160">
        <w:rPr>
          <w:lang w:val="sl-SI"/>
        </w:rPr>
        <w:t xml:space="preserve">dji, ki ima z družbo sklenjeno pogodbo o zaposlitvi, se </w:t>
      </w:r>
      <w:r w:rsidR="00047836">
        <w:rPr>
          <w:lang w:val="sl-SI"/>
        </w:rPr>
        <w:t xml:space="preserve">le-ta </w:t>
      </w:r>
      <w:r w:rsidR="008A7160">
        <w:rPr>
          <w:lang w:val="sl-SI"/>
        </w:rPr>
        <w:t>obrav</w:t>
      </w:r>
      <w:r w:rsidR="004D6473">
        <w:rPr>
          <w:lang w:val="sl-SI"/>
        </w:rPr>
        <w:t>n</w:t>
      </w:r>
      <w:r w:rsidR="008A7160">
        <w:rPr>
          <w:lang w:val="sl-SI"/>
        </w:rPr>
        <w:t xml:space="preserve">ava po določbi </w:t>
      </w:r>
      <w:r w:rsidR="004D6473">
        <w:rPr>
          <w:lang w:val="sl-SI"/>
        </w:rPr>
        <w:t xml:space="preserve">9. člena </w:t>
      </w:r>
      <w:hyperlink r:id="rId73" w:history="1">
        <w:r w:rsidR="004D6473" w:rsidRPr="009D6D10">
          <w:rPr>
            <w:rStyle w:val="Hiperpovezava"/>
            <w:rFonts w:cs="Arial"/>
            <w:szCs w:val="20"/>
            <w:lang w:val="sl-SI"/>
          </w:rPr>
          <w:t>Uredb</w:t>
        </w:r>
        <w:r w:rsidR="004D6473">
          <w:rPr>
            <w:rStyle w:val="Hiperpovezava"/>
            <w:rFonts w:cs="Arial"/>
            <w:szCs w:val="20"/>
            <w:lang w:val="sl-SI"/>
          </w:rPr>
          <w:t>e</w:t>
        </w:r>
      </w:hyperlink>
      <w:r w:rsidR="004D6473" w:rsidRPr="004D6473">
        <w:rPr>
          <w:lang w:val="sl-SI"/>
        </w:rPr>
        <w:t xml:space="preserve">. </w:t>
      </w:r>
      <w:r w:rsidR="004D6473">
        <w:rPr>
          <w:lang w:val="sl-SI"/>
        </w:rPr>
        <w:t>J</w:t>
      </w:r>
      <w:r w:rsidR="001A152C">
        <w:rPr>
          <w:lang w:val="sl-SI"/>
        </w:rPr>
        <w:t xml:space="preserve">ubilejna nagrada izplačana poslovodji, ki ni v delovnem razmerju, </w:t>
      </w:r>
      <w:r w:rsidR="004D6473">
        <w:rPr>
          <w:lang w:val="sl-SI"/>
        </w:rPr>
        <w:t xml:space="preserve">pa se </w:t>
      </w:r>
      <w:r w:rsidR="001A152C">
        <w:rPr>
          <w:lang w:val="sl-SI"/>
        </w:rPr>
        <w:t>v celoti všteva v davčno osnovo dohodka, ne glede na to, da se za davčno namene dohodek poslovodij šteje za dohodek iz delovnega razmerja</w:t>
      </w:r>
      <w:r w:rsidR="004D6473">
        <w:rPr>
          <w:lang w:val="sl-SI"/>
        </w:rPr>
        <w:t xml:space="preserve"> (1. točka drugega odstavka 37. člena Zakon</w:t>
      </w:r>
      <w:r w:rsidR="00047836">
        <w:rPr>
          <w:lang w:val="sl-SI"/>
        </w:rPr>
        <w:t>a</w:t>
      </w:r>
      <w:r w:rsidR="004D6473">
        <w:rPr>
          <w:lang w:val="sl-SI"/>
        </w:rPr>
        <w:t xml:space="preserve"> o dohodnini - </w:t>
      </w:r>
      <w:hyperlink r:id="rId74" w:history="1">
        <w:r w:rsidR="004D6473" w:rsidRPr="002A670A">
          <w:rPr>
            <w:rStyle w:val="Hiperpovezava"/>
            <w:lang w:val="sl-SI"/>
          </w:rPr>
          <w:t>ZDoh-2</w:t>
        </w:r>
      </w:hyperlink>
      <w:r w:rsidR="004D6473" w:rsidRPr="004D6473">
        <w:rPr>
          <w:lang w:val="sl-SI"/>
        </w:rPr>
        <w:t>)</w:t>
      </w:r>
      <w:r w:rsidR="001A152C">
        <w:rPr>
          <w:lang w:val="sl-SI"/>
        </w:rPr>
        <w:t>.</w:t>
      </w:r>
    </w:p>
    <w:p w14:paraId="5A00CC4A" w14:textId="77777777" w:rsidR="00DE1351" w:rsidRPr="00A073F0" w:rsidRDefault="00DE1351" w:rsidP="00A8362B">
      <w:pPr>
        <w:jc w:val="both"/>
        <w:rPr>
          <w:lang w:val="sl-SI"/>
        </w:rPr>
      </w:pPr>
    </w:p>
    <w:p w14:paraId="6BAA2166" w14:textId="77777777" w:rsidR="002C4A3D" w:rsidRPr="002C4A3D" w:rsidRDefault="00846CF9" w:rsidP="002C4A3D">
      <w:pPr>
        <w:pStyle w:val="FURSnaslov2"/>
        <w:jc w:val="both"/>
      </w:pPr>
      <w:bookmarkStart w:id="25" w:name="_Toc78202077"/>
      <w:r>
        <w:t>4</w:t>
      </w:r>
      <w:r w:rsidR="002C4A3D">
        <w:t xml:space="preserve">.2 </w:t>
      </w:r>
      <w:r w:rsidR="002C4A3D" w:rsidRPr="002C4A3D">
        <w:t>Odpravnina ob upokojitvi</w:t>
      </w:r>
      <w:bookmarkEnd w:id="25"/>
    </w:p>
    <w:p w14:paraId="78D0432F" w14:textId="77777777" w:rsidR="00386FE6" w:rsidRPr="00113DD2" w:rsidRDefault="0049216D" w:rsidP="00386FE6">
      <w:pPr>
        <w:jc w:val="both"/>
        <w:rPr>
          <w:szCs w:val="20"/>
          <w:lang w:val="sl-SI"/>
        </w:rPr>
      </w:pPr>
      <w:r>
        <w:rPr>
          <w:szCs w:val="20"/>
          <w:lang w:val="sl-SI"/>
        </w:rPr>
        <w:t>V s</w:t>
      </w:r>
      <w:r w:rsidR="00386FE6">
        <w:rPr>
          <w:lang w:val="sl-SI"/>
        </w:rPr>
        <w:t>klad</w:t>
      </w:r>
      <w:r>
        <w:rPr>
          <w:lang w:val="sl-SI"/>
        </w:rPr>
        <w:t>u</w:t>
      </w:r>
      <w:r w:rsidR="00386FE6">
        <w:rPr>
          <w:lang w:val="sl-SI"/>
        </w:rPr>
        <w:t xml:space="preserve"> s 7. točko prvega odstavka 44. člena Zakon</w:t>
      </w:r>
      <w:r w:rsidR="00047836">
        <w:rPr>
          <w:lang w:val="sl-SI"/>
        </w:rPr>
        <w:t>a</w:t>
      </w:r>
      <w:r w:rsidR="00386FE6">
        <w:rPr>
          <w:lang w:val="sl-SI"/>
        </w:rPr>
        <w:t xml:space="preserve"> o dohodnini - </w:t>
      </w:r>
      <w:hyperlink r:id="rId75" w:history="1">
        <w:r w:rsidR="00386FE6" w:rsidRPr="002A670A">
          <w:rPr>
            <w:rStyle w:val="Hiperpovezava"/>
            <w:lang w:val="sl-SI"/>
          </w:rPr>
          <w:t>ZDoh-2</w:t>
        </w:r>
      </w:hyperlink>
      <w:r w:rsidR="00386FE6">
        <w:rPr>
          <w:lang w:val="sl-SI"/>
        </w:rPr>
        <w:t xml:space="preserve"> </w:t>
      </w:r>
      <w:r w:rsidR="00386FE6" w:rsidRPr="00344CA8">
        <w:rPr>
          <w:lang w:val="sl-SI"/>
        </w:rPr>
        <w:t>se v davčno osnovo dohodka iz delovnega razmerja ne všteva odpravnina ob upokojitvi,</w:t>
      </w:r>
      <w:r w:rsidR="00386FE6">
        <w:rPr>
          <w:lang w:val="sl-SI"/>
        </w:rPr>
        <w:t xml:space="preserve"> do višine, ki jo določi vlada. </w:t>
      </w:r>
      <w:r w:rsidR="00386FE6" w:rsidRPr="00113DD2">
        <w:rPr>
          <w:szCs w:val="20"/>
          <w:lang w:val="sl-SI"/>
        </w:rPr>
        <w:t xml:space="preserve">Ta višina po 10. členu </w:t>
      </w:r>
      <w:r w:rsidR="00386FE6" w:rsidRPr="009D6D10">
        <w:rPr>
          <w:rFonts w:cs="Arial"/>
          <w:szCs w:val="20"/>
          <w:lang w:val="sl-SI"/>
        </w:rPr>
        <w:t xml:space="preserve">Uredbe o davčni obravnavi povračil stroškov in drugih dohodkov iz delovnega razmerja – </w:t>
      </w:r>
      <w:hyperlink r:id="rId76" w:history="1">
        <w:r w:rsidR="00386FE6" w:rsidRPr="009D6D10">
          <w:rPr>
            <w:rStyle w:val="Hiperpovezava"/>
            <w:rFonts w:cs="Arial"/>
            <w:szCs w:val="20"/>
            <w:lang w:val="sl-SI"/>
          </w:rPr>
          <w:t>Uredba</w:t>
        </w:r>
      </w:hyperlink>
      <w:r w:rsidR="00386FE6" w:rsidRPr="00113DD2">
        <w:rPr>
          <w:szCs w:val="20"/>
          <w:lang w:val="sl-SI"/>
        </w:rPr>
        <w:t xml:space="preserve"> znaša 4.063 e</w:t>
      </w:r>
      <w:r w:rsidR="00154BE4">
        <w:rPr>
          <w:szCs w:val="20"/>
          <w:lang w:val="sl-SI"/>
        </w:rPr>
        <w:t>u</w:t>
      </w:r>
      <w:r w:rsidR="00386FE6" w:rsidRPr="00113DD2">
        <w:rPr>
          <w:szCs w:val="20"/>
          <w:lang w:val="sl-SI"/>
        </w:rPr>
        <w:t>rov. Če delodajalec izplača odpravnino ob upokojitvi v višjem znesku kot 4.063 e</w:t>
      </w:r>
      <w:r w:rsidR="00154BE4">
        <w:rPr>
          <w:szCs w:val="20"/>
          <w:lang w:val="sl-SI"/>
        </w:rPr>
        <w:t>u</w:t>
      </w:r>
      <w:r w:rsidR="00386FE6" w:rsidRPr="00113DD2">
        <w:rPr>
          <w:szCs w:val="20"/>
          <w:lang w:val="sl-SI"/>
        </w:rPr>
        <w:t xml:space="preserve">rov, se znesek odpravnine v delu, ki presega </w:t>
      </w:r>
      <w:r w:rsidR="00386FE6">
        <w:rPr>
          <w:szCs w:val="20"/>
          <w:lang w:val="sl-SI"/>
        </w:rPr>
        <w:t>neobdavčen del</w:t>
      </w:r>
      <w:r w:rsidR="00386FE6" w:rsidRPr="00113DD2">
        <w:rPr>
          <w:szCs w:val="20"/>
          <w:lang w:val="sl-SI"/>
        </w:rPr>
        <w:t>, všteva v davčno osnovo dohodka iz delovnega razmerja.</w:t>
      </w:r>
    </w:p>
    <w:p w14:paraId="68AE4919" w14:textId="77777777" w:rsidR="00386FE6" w:rsidRDefault="00386FE6" w:rsidP="001A152C">
      <w:pPr>
        <w:jc w:val="both"/>
        <w:rPr>
          <w:rFonts w:cs="Arial"/>
          <w:lang w:val="sl-SI"/>
        </w:rPr>
      </w:pPr>
    </w:p>
    <w:p w14:paraId="01373AFF" w14:textId="77777777" w:rsidR="001A152C" w:rsidRDefault="001A152C" w:rsidP="001A152C">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w:t>
      </w:r>
      <w:r w:rsidR="0049216D">
        <w:rPr>
          <w:lang w:val="sl-SI"/>
        </w:rPr>
        <w:t xml:space="preserve">v </w:t>
      </w:r>
      <w:r>
        <w:rPr>
          <w:lang w:val="sl-SI"/>
        </w:rPr>
        <w:t>sklad</w:t>
      </w:r>
      <w:r w:rsidR="0049216D">
        <w:rPr>
          <w:lang w:val="sl-SI"/>
        </w:rPr>
        <w:t>u</w:t>
      </w:r>
      <w:r>
        <w:rPr>
          <w:lang w:val="sl-SI"/>
        </w:rPr>
        <w:t xml:space="preserve"> s prvim odstavkom 132. člena </w:t>
      </w:r>
      <w:r w:rsidR="00386FE6" w:rsidRPr="00A748E3">
        <w:rPr>
          <w:lang w:val="sl-SI"/>
        </w:rPr>
        <w:t>Zakon</w:t>
      </w:r>
      <w:r w:rsidR="00386FE6">
        <w:rPr>
          <w:lang w:val="sl-SI"/>
        </w:rPr>
        <w:t>a</w:t>
      </w:r>
      <w:r w:rsidR="00386FE6" w:rsidRPr="00A748E3">
        <w:rPr>
          <w:lang w:val="sl-SI"/>
        </w:rPr>
        <w:t xml:space="preserve"> o delovnih razmerjih </w:t>
      </w:r>
      <w:r w:rsidR="00386FE6">
        <w:rPr>
          <w:lang w:val="sl-SI"/>
        </w:rPr>
        <w:t>–</w:t>
      </w:r>
      <w:r w:rsidR="00386FE6" w:rsidRPr="00A748E3">
        <w:rPr>
          <w:lang w:val="sl-SI"/>
        </w:rPr>
        <w:t xml:space="preserve"> </w:t>
      </w:r>
      <w:hyperlink r:id="rId77" w:history="1">
        <w:r w:rsidR="00386FE6"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w:t>
      </w:r>
      <w:r w:rsidR="0049216D">
        <w:rPr>
          <w:rFonts w:cs="Arial"/>
          <w:lang w:val="sl-SI"/>
        </w:rPr>
        <w:t xml:space="preserve">davčno </w:t>
      </w:r>
      <w:r>
        <w:rPr>
          <w:rFonts w:cs="Arial"/>
          <w:lang w:val="sl-SI"/>
        </w:rPr>
        <w:t xml:space="preserve">obravnava po </w:t>
      </w:r>
      <w:r w:rsidR="0049216D">
        <w:rPr>
          <w:rFonts w:cs="Arial"/>
          <w:lang w:val="sl-SI"/>
        </w:rPr>
        <w:t xml:space="preserve">10. členu </w:t>
      </w:r>
      <w:hyperlink r:id="rId78" w:history="1">
        <w:r w:rsidR="00154BE4" w:rsidRPr="009D6D10">
          <w:rPr>
            <w:rStyle w:val="Hiperpovezava"/>
            <w:rFonts w:cs="Arial"/>
            <w:szCs w:val="20"/>
            <w:lang w:val="sl-SI"/>
          </w:rPr>
          <w:t>Uredb</w:t>
        </w:r>
        <w:r w:rsidR="0049216D">
          <w:rPr>
            <w:rStyle w:val="Hiperpovezava"/>
            <w:rFonts w:cs="Arial"/>
            <w:szCs w:val="20"/>
            <w:lang w:val="sl-SI"/>
          </w:rPr>
          <w:t>e</w:t>
        </w:r>
      </w:hyperlink>
      <w:r>
        <w:rPr>
          <w:rFonts w:cs="Arial"/>
          <w:lang w:val="sl-SI"/>
        </w:rPr>
        <w:t>.</w:t>
      </w:r>
    </w:p>
    <w:p w14:paraId="3EDF063A" w14:textId="77777777" w:rsidR="001A152C" w:rsidRDefault="001A152C" w:rsidP="001A152C">
      <w:pPr>
        <w:jc w:val="both"/>
        <w:rPr>
          <w:rFonts w:cs="Arial"/>
          <w:lang w:val="sl-SI"/>
        </w:rPr>
      </w:pPr>
    </w:p>
    <w:p w14:paraId="0CFEC4C1" w14:textId="77777777" w:rsidR="001A152C" w:rsidRDefault="001A152C" w:rsidP="001A152C">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79" w:history="1">
        <w:r w:rsidR="0049216D" w:rsidRPr="009F7CF6">
          <w:rPr>
            <w:rStyle w:val="Hiperpovezava"/>
            <w:lang w:val="sl-SI"/>
          </w:rPr>
          <w:t>ZDR-1</w:t>
        </w:r>
      </w:hyperlink>
      <w:r w:rsidR="0049216D"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24CECB59" w14:textId="77777777" w:rsidR="001A152C" w:rsidRDefault="001A152C" w:rsidP="001A152C">
      <w:pPr>
        <w:jc w:val="both"/>
        <w:rPr>
          <w:szCs w:val="20"/>
          <w:lang w:val="sl-SI"/>
        </w:rPr>
      </w:pPr>
    </w:p>
    <w:p w14:paraId="2C5BE7C1" w14:textId="77777777" w:rsidR="00386FE6" w:rsidRDefault="00386FE6" w:rsidP="00386FE6">
      <w:pPr>
        <w:jc w:val="both"/>
        <w:rPr>
          <w:lang w:val="sl-SI"/>
        </w:rPr>
      </w:pPr>
      <w:r>
        <w:rPr>
          <w:lang w:val="sl-SI"/>
        </w:rPr>
        <w:t>Če je odpravnina skladno</w:t>
      </w:r>
      <w:r w:rsidR="00154BE4">
        <w:rPr>
          <w:lang w:val="sl-SI"/>
        </w:rPr>
        <w:t>,</w:t>
      </w:r>
      <w:r>
        <w:rPr>
          <w:lang w:val="sl-SI"/>
        </w:rPr>
        <w:t xml:space="preserve"> s tretjim odstavkom 132. člena </w:t>
      </w:r>
      <w:hyperlink r:id="rId80" w:history="1">
        <w:r w:rsidR="0049216D" w:rsidRPr="009F7CF6">
          <w:rPr>
            <w:rStyle w:val="Hiperpovezava"/>
            <w:lang w:val="sl-SI"/>
          </w:rPr>
          <w:t>ZDR-1</w:t>
        </w:r>
      </w:hyperlink>
      <w:r w:rsidR="00154BE4">
        <w:rPr>
          <w:lang w:val="sl-SI"/>
        </w:rPr>
        <w:t>,</w:t>
      </w:r>
      <w:r>
        <w:rPr>
          <w:lang w:val="sl-SI"/>
        </w:rPr>
        <w:t xml:space="preserve"> izplačana v sorazmernem znesku (</w:t>
      </w:r>
      <w:r w:rsidRPr="002D3374">
        <w:rPr>
          <w:b/>
          <w:lang w:val="sl-SI"/>
        </w:rPr>
        <w:t>delna upokojitev</w:t>
      </w:r>
      <w:r>
        <w:rPr>
          <w:lang w:val="sl-SI"/>
        </w:rPr>
        <w:t>), se tudi za davčne namene neobdavčen znesek sorazmerno zmanjša.</w:t>
      </w:r>
    </w:p>
    <w:p w14:paraId="5CD6A975" w14:textId="77777777" w:rsidR="001A152C" w:rsidRDefault="001A152C" w:rsidP="00A8362B">
      <w:pPr>
        <w:jc w:val="both"/>
        <w:rPr>
          <w:lang w:val="sl-SI"/>
        </w:rPr>
      </w:pPr>
    </w:p>
    <w:p w14:paraId="322FDF3F" w14:textId="77777777" w:rsidR="001A152C" w:rsidRDefault="001A152C" w:rsidP="001A152C">
      <w:pPr>
        <w:jc w:val="both"/>
        <w:rPr>
          <w:lang w:val="sl-SI"/>
        </w:rPr>
      </w:pPr>
      <w:r>
        <w:rPr>
          <w:lang w:val="sl-SI"/>
        </w:rPr>
        <w:t xml:space="preserve">Pri obravnavi odpravnine ob delni invalidski upokojitvi je treba ločiti delovnopravni in davčni vidik. </w:t>
      </w:r>
      <w:r w:rsidR="002D3374">
        <w:rPr>
          <w:lang w:val="sl-SI"/>
        </w:rPr>
        <w:t>Po pojasnilu</w:t>
      </w:r>
      <w:r>
        <w:rPr>
          <w:lang w:val="sl-SI"/>
        </w:rPr>
        <w:t xml:space="preserve"> M</w:t>
      </w:r>
      <w:r w:rsidR="002D3374">
        <w:rPr>
          <w:lang w:val="sl-SI"/>
        </w:rPr>
        <w:t>inistrstva za delo, družino, socialne zadeve in enake možnosti</w:t>
      </w:r>
      <w:r>
        <w:rPr>
          <w:lang w:val="sl-SI"/>
        </w:rPr>
        <w:t xml:space="preserve">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81" w:history="1">
        <w:r w:rsidRPr="002D3374">
          <w:rPr>
            <w:rStyle w:val="Hiperpovezava"/>
            <w:lang w:val="sl-SI"/>
          </w:rPr>
          <w:t>ZPIZ-2</w:t>
        </w:r>
      </w:hyperlink>
      <w:r>
        <w:rPr>
          <w:lang w:val="sl-SI"/>
        </w:rPr>
        <w:t xml:space="preserve">, v celoti všteva v dohodek iz delovnega razmerja, od katerega je treba obračunati in plačati akontacijo dohodnine </w:t>
      </w:r>
      <w:r w:rsidR="00154BE4">
        <w:rPr>
          <w:lang w:val="sl-SI"/>
        </w:rPr>
        <w:t>ter</w:t>
      </w:r>
      <w:r>
        <w:rPr>
          <w:lang w:val="sl-SI"/>
        </w:rPr>
        <w:t xml:space="preserve"> prispevke za socialno varnost. </w:t>
      </w:r>
    </w:p>
    <w:p w14:paraId="71944362" w14:textId="77777777" w:rsidR="001A152C" w:rsidRDefault="001A152C" w:rsidP="001A152C">
      <w:pPr>
        <w:jc w:val="both"/>
        <w:rPr>
          <w:rFonts w:cs="Arial"/>
          <w:lang w:val="sl-SI"/>
        </w:rPr>
      </w:pPr>
    </w:p>
    <w:p w14:paraId="5FE9FC16" w14:textId="77777777" w:rsidR="001A152C" w:rsidRPr="00344CA8" w:rsidRDefault="001A152C" w:rsidP="001A152C">
      <w:pPr>
        <w:jc w:val="both"/>
        <w:rPr>
          <w:lang w:val="sl-SI"/>
        </w:rPr>
      </w:pPr>
      <w:r>
        <w:rPr>
          <w:lang w:val="sl-SI"/>
        </w:rPr>
        <w:t xml:space="preserve">Odpravnina ob dokončni upokojitvi delavca, ki ima pravico do delne invalidske pokojnine, pa se davčno obravnava </w:t>
      </w:r>
      <w:r w:rsidR="002D3374">
        <w:rPr>
          <w:lang w:val="sl-SI"/>
        </w:rPr>
        <w:t>kot</w:t>
      </w:r>
      <w:r w:rsidRPr="00344CA8">
        <w:rPr>
          <w:lang w:val="sl-SI"/>
        </w:rPr>
        <w:t xml:space="preserve"> odpravnina ob upokojitvi</w:t>
      </w:r>
      <w:r w:rsidR="002D3374">
        <w:rPr>
          <w:lang w:val="sl-SI"/>
        </w:rPr>
        <w:t xml:space="preserve"> (neobdavčeno izplačilo</w:t>
      </w:r>
      <w:r>
        <w:rPr>
          <w:lang w:val="sl-SI"/>
        </w:rPr>
        <w:t xml:space="preserve"> </w:t>
      </w:r>
      <w:r w:rsidRPr="00344CA8">
        <w:rPr>
          <w:lang w:val="sl-SI"/>
        </w:rPr>
        <w:t xml:space="preserve">do višine </w:t>
      </w:r>
      <w:r>
        <w:rPr>
          <w:lang w:val="sl-SI"/>
        </w:rPr>
        <w:t>4.063</w:t>
      </w:r>
      <w:r w:rsidR="002D3374">
        <w:rPr>
          <w:lang w:val="sl-SI"/>
        </w:rPr>
        <w:t xml:space="preserve"> eur)</w:t>
      </w:r>
      <w:r w:rsidRPr="00344CA8">
        <w:rPr>
          <w:lang w:val="sl-SI"/>
        </w:rPr>
        <w:t>.</w:t>
      </w:r>
    </w:p>
    <w:p w14:paraId="2E78D101" w14:textId="77777777" w:rsidR="002C4A3D" w:rsidRDefault="002C4A3D" w:rsidP="00A8362B">
      <w:pPr>
        <w:jc w:val="both"/>
        <w:rPr>
          <w:lang w:val="sl-SI"/>
        </w:rPr>
      </w:pPr>
    </w:p>
    <w:p w14:paraId="6BF6D440" w14:textId="77777777" w:rsidR="002C4A3D" w:rsidRDefault="00846CF9" w:rsidP="002C4A3D">
      <w:pPr>
        <w:pStyle w:val="FURSnaslov2"/>
        <w:jc w:val="both"/>
      </w:pPr>
      <w:bookmarkStart w:id="26" w:name="_Toc78202078"/>
      <w:r>
        <w:t>4</w:t>
      </w:r>
      <w:r w:rsidR="002C4A3D">
        <w:t>.3 Solidarnostna pomoč</w:t>
      </w:r>
      <w:bookmarkEnd w:id="26"/>
    </w:p>
    <w:p w14:paraId="773980A0" w14:textId="77777777" w:rsidR="00A8362B" w:rsidRPr="00C76C8E" w:rsidRDefault="00A8362B" w:rsidP="00A8362B">
      <w:pPr>
        <w:jc w:val="both"/>
        <w:rPr>
          <w:lang w:val="sl-SI"/>
        </w:rPr>
      </w:pPr>
      <w:r w:rsidRPr="00C76C8E">
        <w:rPr>
          <w:lang w:val="sl-SI"/>
        </w:rPr>
        <w:t>Solidarnostna pomoč se</w:t>
      </w:r>
      <w:r w:rsidR="00EC5AD7">
        <w:rPr>
          <w:lang w:val="sl-SI"/>
        </w:rPr>
        <w:t xml:space="preserve">, </w:t>
      </w:r>
      <w:r w:rsidR="0049216D">
        <w:rPr>
          <w:lang w:val="sl-SI"/>
        </w:rPr>
        <w:t xml:space="preserve">v </w:t>
      </w:r>
      <w:r w:rsidR="00EC5AD7">
        <w:rPr>
          <w:lang w:val="sl-SI"/>
        </w:rPr>
        <w:t>sklad</w:t>
      </w:r>
      <w:r w:rsidR="0049216D">
        <w:rPr>
          <w:lang w:val="sl-SI"/>
        </w:rPr>
        <w:t>u</w:t>
      </w:r>
      <w:r w:rsidR="00EC5AD7">
        <w:rPr>
          <w:lang w:val="sl-SI"/>
        </w:rPr>
        <w:t xml:space="preserve"> z 11. členom </w:t>
      </w:r>
      <w:r w:rsidR="00EC5AD7" w:rsidRPr="009D6D10">
        <w:rPr>
          <w:rFonts w:cs="Arial"/>
          <w:szCs w:val="20"/>
          <w:lang w:val="sl-SI"/>
        </w:rPr>
        <w:t xml:space="preserve">Uredbe o davčni obravnavi povračil stroškov in drugih dohodkov iz delovnega razmerja – </w:t>
      </w:r>
      <w:hyperlink r:id="rId82" w:history="1">
        <w:r w:rsidR="00EC5AD7" w:rsidRPr="009D6D10">
          <w:rPr>
            <w:rStyle w:val="Hiperpovezava"/>
            <w:rFonts w:cs="Arial"/>
            <w:szCs w:val="20"/>
            <w:lang w:val="sl-SI"/>
          </w:rPr>
          <w:t>Uredba</w:t>
        </w:r>
      </w:hyperlink>
      <w:r w:rsidR="00EC5AD7" w:rsidRPr="00EC5AD7">
        <w:rPr>
          <w:rFonts w:cs="Arial"/>
          <w:szCs w:val="20"/>
          <w:lang w:val="sl-SI"/>
        </w:rPr>
        <w:t>,</w:t>
      </w:r>
      <w:r w:rsidRPr="00C76C8E">
        <w:rPr>
          <w:lang w:val="sl-SI"/>
        </w:rPr>
        <w:t xml:space="preserve"> ne všteva v davčno osnovo: </w:t>
      </w:r>
    </w:p>
    <w:p w14:paraId="7408712F" w14:textId="77777777" w:rsidR="00A8362B" w:rsidRPr="00A073F0" w:rsidRDefault="00A8362B" w:rsidP="001164D2">
      <w:pPr>
        <w:numPr>
          <w:ilvl w:val="0"/>
          <w:numId w:val="3"/>
        </w:numPr>
        <w:jc w:val="both"/>
        <w:rPr>
          <w:lang w:val="sl-SI"/>
        </w:rPr>
      </w:pPr>
      <w:r w:rsidRPr="00A073F0">
        <w:rPr>
          <w:lang w:val="sl-SI"/>
        </w:rPr>
        <w:t>v primeru smrti delojemalca ali njegovega družinskega člana, do višine 3.443 eur</w:t>
      </w:r>
      <w:r>
        <w:rPr>
          <w:lang w:val="sl-SI"/>
        </w:rPr>
        <w:t>,</w:t>
      </w:r>
      <w:r w:rsidRPr="00A073F0">
        <w:rPr>
          <w:lang w:val="sl-SI"/>
        </w:rPr>
        <w:t xml:space="preserve"> </w:t>
      </w:r>
    </w:p>
    <w:p w14:paraId="02EB0A0B" w14:textId="77777777" w:rsidR="00A8362B" w:rsidRPr="00A073F0" w:rsidRDefault="00A8362B" w:rsidP="001164D2">
      <w:pPr>
        <w:numPr>
          <w:ilvl w:val="0"/>
          <w:numId w:val="3"/>
        </w:numPr>
        <w:jc w:val="both"/>
        <w:rPr>
          <w:lang w:val="sl-SI"/>
        </w:rPr>
      </w:pPr>
      <w:r w:rsidRPr="00A073F0">
        <w:rPr>
          <w:lang w:val="sl-SI"/>
        </w:rPr>
        <w:t xml:space="preserve">v primeru težje invalidnosti ali daljše bolezni delojemalca ter elementarne nesreče ali požara, ki prizadene delojemalca, do višine 1.252 eur. </w:t>
      </w:r>
    </w:p>
    <w:p w14:paraId="0DED061D" w14:textId="77777777" w:rsidR="00A8362B" w:rsidRDefault="00A8362B" w:rsidP="00A8362B">
      <w:pPr>
        <w:jc w:val="both"/>
        <w:rPr>
          <w:lang w:val="sl-SI" w:eastAsia="sl-SI"/>
        </w:rPr>
      </w:pPr>
    </w:p>
    <w:p w14:paraId="59105044" w14:textId="77777777" w:rsidR="00AB0088" w:rsidRPr="004A57FF" w:rsidRDefault="00AB0088" w:rsidP="00A8362B">
      <w:pPr>
        <w:jc w:val="both"/>
        <w:rPr>
          <w:lang w:val="sl-SI" w:eastAsia="sl-SI"/>
        </w:rPr>
      </w:pPr>
      <w:r w:rsidRPr="004A57FF">
        <w:rPr>
          <w:lang w:val="sl-SI" w:eastAsia="sl-SI"/>
        </w:rPr>
        <w:t>Za težjo invalidnost se šteje takšna invalidnost (kot posledica poškodbe, okvare,..), zaradi katere je delodajalec tri mesece ali več odsoten z dela, oziroma tri mesece ali več dela največ štiri ure dnevno. Če traja bolezen ali invalidnost več kot eno leto, je mogoče neobdavčeno izplačati solidarnostno pomoč za vsako leto trajanja invalidnosti ali bolezni.</w:t>
      </w:r>
    </w:p>
    <w:p w14:paraId="61E4275A" w14:textId="77777777" w:rsidR="00AB0088" w:rsidRPr="004A57FF" w:rsidRDefault="00AB0088" w:rsidP="002D3445">
      <w:pPr>
        <w:jc w:val="both"/>
        <w:rPr>
          <w:lang w:val="sl-SI"/>
        </w:rPr>
      </w:pPr>
    </w:p>
    <w:p w14:paraId="08C6A20F" w14:textId="77777777" w:rsidR="00AB0088" w:rsidRPr="004A57FF" w:rsidRDefault="00AB0088" w:rsidP="002D3445">
      <w:pPr>
        <w:jc w:val="both"/>
        <w:rPr>
          <w:lang w:val="sl-SI"/>
        </w:rPr>
      </w:pPr>
      <w:r w:rsidRPr="004A57FF">
        <w:rPr>
          <w:lang w:val="sl-SI"/>
        </w:rPr>
        <w:t xml:space="preserve">Družinski član delojemalca po Uredbi so zakonec delojemalca ter delojemalčevi otroci in posvojenci, ki jih je delojemalec po zakonu dolžan preživljati. Za zakonca delojemalca se šteje tudi oseba, ki z delojemalcem živi v </w:t>
      </w:r>
      <w:proofErr w:type="spellStart"/>
      <w:r w:rsidRPr="004A57FF">
        <w:rPr>
          <w:lang w:val="sl-SI"/>
        </w:rPr>
        <w:t>življenski</w:t>
      </w:r>
      <w:proofErr w:type="spellEnd"/>
      <w:r w:rsidRPr="004A57FF">
        <w:rPr>
          <w:lang w:val="sl-SI"/>
        </w:rPr>
        <w:t xml:space="preserve"> skupnosti, ki je po predpisih o zakonski zvezi in družinskih razmerjih v pravnih posledicah izenačena z zakonsko zvezo.</w:t>
      </w:r>
    </w:p>
    <w:p w14:paraId="4743BE50" w14:textId="77777777" w:rsidR="00AB0088" w:rsidRPr="004A57FF" w:rsidRDefault="00AB0088" w:rsidP="002D3445">
      <w:pPr>
        <w:jc w:val="both"/>
        <w:rPr>
          <w:lang w:val="sl-SI"/>
        </w:rPr>
      </w:pPr>
    </w:p>
    <w:p w14:paraId="0CE8EAFE" w14:textId="26C36642" w:rsidR="00EC5AD7" w:rsidRDefault="00EC5AD7" w:rsidP="002D3445">
      <w:pPr>
        <w:jc w:val="both"/>
        <w:rPr>
          <w:lang w:val="sl-SI"/>
        </w:rPr>
      </w:pPr>
      <w:r>
        <w:rPr>
          <w:lang w:val="sl-SI"/>
        </w:rPr>
        <w:t>Če izplačan</w:t>
      </w:r>
      <w:r w:rsidR="002D3445">
        <w:rPr>
          <w:lang w:val="sl-SI"/>
        </w:rPr>
        <w:t xml:space="preserve"> znesek presega neobdavčen znesek, </w:t>
      </w:r>
      <w:r>
        <w:rPr>
          <w:lang w:val="sl-SI"/>
        </w:rPr>
        <w:t>se razlika davčno obravnava kot dohodek iz delovnega razmerja. V primeru izplačila solidarnostne pomoči ob smrti delojemalca se to izplačilo za davčne namene šteje ko</w:t>
      </w:r>
      <w:r w:rsidR="00154BE4">
        <w:rPr>
          <w:lang w:val="sl-SI"/>
        </w:rPr>
        <w:t>t</w:t>
      </w:r>
      <w:r>
        <w:rPr>
          <w:lang w:val="sl-SI"/>
        </w:rPr>
        <w:t xml:space="preserve"> izplačilo delojemalc</w:t>
      </w:r>
      <w:r w:rsidR="00154BE4">
        <w:rPr>
          <w:lang w:val="sl-SI"/>
        </w:rPr>
        <w:t>u</w:t>
      </w:r>
      <w:r>
        <w:rPr>
          <w:lang w:val="sl-SI"/>
        </w:rPr>
        <w:t>.</w:t>
      </w:r>
    </w:p>
    <w:p w14:paraId="3136BC75" w14:textId="40A1451E" w:rsidR="008C41FB" w:rsidRDefault="008C41FB" w:rsidP="002D3445">
      <w:pPr>
        <w:jc w:val="both"/>
        <w:rPr>
          <w:lang w:val="sl-SI"/>
        </w:rPr>
      </w:pPr>
    </w:p>
    <w:p w14:paraId="05E554B0" w14:textId="77777777" w:rsidR="008C41FB" w:rsidRDefault="008C41FB" w:rsidP="002D3445">
      <w:pPr>
        <w:jc w:val="both"/>
        <w:rPr>
          <w:lang w:val="sl-SI"/>
        </w:rPr>
      </w:pPr>
    </w:p>
    <w:p w14:paraId="5E8BC346" w14:textId="77777777" w:rsidR="002D3445" w:rsidRDefault="002D3445" w:rsidP="00A8362B">
      <w:pPr>
        <w:jc w:val="both"/>
        <w:rPr>
          <w:lang w:val="sl-SI" w:eastAsia="sl-SI"/>
        </w:rPr>
      </w:pPr>
    </w:p>
    <w:p w14:paraId="32CF4CB1" w14:textId="77777777" w:rsidR="00911869" w:rsidRDefault="00846CF9" w:rsidP="00911869">
      <w:pPr>
        <w:pStyle w:val="FURSnaslov2"/>
        <w:jc w:val="both"/>
      </w:pPr>
      <w:bookmarkStart w:id="27" w:name="_Toc78202079"/>
      <w:r>
        <w:t>4</w:t>
      </w:r>
      <w:r w:rsidR="00911869">
        <w:t>.4 Plačila dijakom in študentom za obvezno praktično delo</w:t>
      </w:r>
      <w:bookmarkEnd w:id="27"/>
    </w:p>
    <w:p w14:paraId="55BDEA3B" w14:textId="77777777" w:rsidR="00AB0088" w:rsidRDefault="00A8362B" w:rsidP="00AB0088">
      <w:pPr>
        <w:jc w:val="both"/>
        <w:rPr>
          <w:lang w:val="sl-SI"/>
        </w:rPr>
      </w:pPr>
      <w:r w:rsidRPr="00D47D89">
        <w:rPr>
          <w:lang w:val="sl-SI"/>
        </w:rPr>
        <w:t>Plačila dijakom in študentom za obvezno praktično delo</w:t>
      </w:r>
      <w:r>
        <w:rPr>
          <w:lang w:val="sl-SI"/>
        </w:rPr>
        <w:t>,</w:t>
      </w:r>
      <w:r w:rsidRPr="00D47D89">
        <w:rPr>
          <w:lang w:val="sl-SI"/>
        </w:rPr>
        <w:t xml:space="preserve"> </w:t>
      </w:r>
      <w:r w:rsidR="00154BE4">
        <w:rPr>
          <w:lang w:val="sl-SI"/>
        </w:rPr>
        <w:t>po</w:t>
      </w:r>
      <w:r w:rsidRPr="00D47D89">
        <w:rPr>
          <w:lang w:val="sl-SI"/>
        </w:rPr>
        <w:t xml:space="preserve"> predpisi</w:t>
      </w:r>
      <w:r w:rsidR="00154BE4">
        <w:rPr>
          <w:lang w:val="sl-SI"/>
        </w:rPr>
        <w:t>h</w:t>
      </w:r>
      <w:r w:rsidRPr="00D47D89">
        <w:rPr>
          <w:lang w:val="sl-SI"/>
        </w:rPr>
        <w:t>, ki urejajo vzgojo in izobraževanje, se ne vštevajo v davčno osnovo do višine 172 eur za opravljeno obvezno praktično delo v obdobju enega meseca.</w:t>
      </w:r>
      <w:r w:rsidR="00EC5AD7">
        <w:rPr>
          <w:lang w:val="sl-SI"/>
        </w:rPr>
        <w:t xml:space="preserve"> </w:t>
      </w:r>
      <w:r w:rsidR="00AB0088">
        <w:rPr>
          <w:lang w:val="sl-SI"/>
        </w:rPr>
        <w:t>Če dijak oziroma študent obvezno praktično delo v obdobju enega meseca ne opravlja cel mesec, se neobdavčen znesek sorazmerno zmanjša, glede na razmerje med številom opravljenih dni obveznega praktičnega dela in številom delovnih dni v mesecu.</w:t>
      </w:r>
    </w:p>
    <w:p w14:paraId="71CFC1A8" w14:textId="77777777" w:rsidR="00AB0088" w:rsidRDefault="00AB0088" w:rsidP="00A8362B">
      <w:pPr>
        <w:jc w:val="both"/>
        <w:rPr>
          <w:lang w:val="sl-SI"/>
        </w:rPr>
      </w:pPr>
    </w:p>
    <w:p w14:paraId="4A453D45" w14:textId="77777777" w:rsidR="00A8362B" w:rsidRDefault="00EC5AD7" w:rsidP="00A8362B">
      <w:pPr>
        <w:jc w:val="both"/>
        <w:rPr>
          <w:lang w:val="sl-SI"/>
        </w:rPr>
      </w:pPr>
      <w:r>
        <w:rPr>
          <w:lang w:val="sl-SI"/>
        </w:rPr>
        <w:t xml:space="preserve">Ta </w:t>
      </w:r>
      <w:r w:rsidR="00A8362B">
        <w:rPr>
          <w:lang w:val="sl-SI"/>
        </w:rPr>
        <w:t>izplačila</w:t>
      </w:r>
      <w:r w:rsidR="00A8362B" w:rsidRPr="00D47D89">
        <w:rPr>
          <w:lang w:val="sl-SI"/>
        </w:rPr>
        <w:t xml:space="preserve"> veljajo za dohodke iz delovnega razmerja po </w:t>
      </w:r>
      <w:r>
        <w:rPr>
          <w:lang w:val="sl-SI"/>
        </w:rPr>
        <w:t xml:space="preserve">Zakonu o dohodnini - </w:t>
      </w:r>
      <w:hyperlink r:id="rId83" w:history="1">
        <w:r w:rsidRPr="002A670A">
          <w:rPr>
            <w:rStyle w:val="Hiperpovezava"/>
            <w:lang w:val="sl-SI"/>
          </w:rPr>
          <w:t>ZDoh-2</w:t>
        </w:r>
      </w:hyperlink>
      <w:r w:rsidR="00A8362B">
        <w:rPr>
          <w:lang w:val="sl-SI"/>
        </w:rPr>
        <w:t>,</w:t>
      </w:r>
      <w:r w:rsidR="00A8362B" w:rsidRPr="00D47D89">
        <w:rPr>
          <w:lang w:val="sl-SI"/>
        </w:rPr>
        <w:t xml:space="preserve"> </w:t>
      </w:r>
      <w:r w:rsidR="00A8362B">
        <w:rPr>
          <w:lang w:val="sl-SI"/>
        </w:rPr>
        <w:t>z</w:t>
      </w:r>
      <w:r w:rsidR="00A8362B" w:rsidRPr="00D47D89">
        <w:rPr>
          <w:lang w:val="sl-SI"/>
        </w:rPr>
        <w:t>ato se tudi morebitna povračil</w:t>
      </w:r>
      <w:r w:rsidR="00A8362B">
        <w:rPr>
          <w:lang w:val="sl-SI"/>
        </w:rPr>
        <w:t>a</w:t>
      </w:r>
      <w:r w:rsidR="00A8362B" w:rsidRPr="00D47D89">
        <w:rPr>
          <w:lang w:val="sl-SI"/>
        </w:rPr>
        <w:t xml:space="preserve"> stroškov</w:t>
      </w:r>
      <w:r w:rsidR="00A8362B">
        <w:rPr>
          <w:lang w:val="sl-SI"/>
        </w:rPr>
        <w:t>, ki so tem osebam izplačana</w:t>
      </w:r>
      <w:r w:rsidR="00A8362B" w:rsidRPr="00D47D89">
        <w:rPr>
          <w:lang w:val="sl-SI"/>
        </w:rPr>
        <w:t xml:space="preserve"> </w:t>
      </w:r>
      <w:r w:rsidR="00A8362B">
        <w:rPr>
          <w:lang w:val="sl-SI"/>
        </w:rPr>
        <w:t>v zvezi z delom</w:t>
      </w:r>
      <w:r w:rsidR="00A8362B"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84" w:history="1">
        <w:r w:rsidRPr="009D6D10">
          <w:rPr>
            <w:rStyle w:val="Hiperpovezava"/>
            <w:rFonts w:cs="Arial"/>
            <w:szCs w:val="20"/>
            <w:lang w:val="sl-SI"/>
          </w:rPr>
          <w:t>Uredba</w:t>
        </w:r>
      </w:hyperlink>
      <w:r w:rsidR="00A8362B" w:rsidRPr="00D47D89">
        <w:rPr>
          <w:lang w:val="sl-SI"/>
        </w:rPr>
        <w:t>.</w:t>
      </w:r>
    </w:p>
    <w:p w14:paraId="5D4C67FE" w14:textId="77777777" w:rsidR="009931CE" w:rsidRDefault="009931CE" w:rsidP="00A8362B">
      <w:pPr>
        <w:jc w:val="both"/>
        <w:rPr>
          <w:lang w:val="sl-SI"/>
        </w:rPr>
      </w:pPr>
    </w:p>
    <w:p w14:paraId="573E52A4" w14:textId="77777777" w:rsidR="00C91D1F" w:rsidRDefault="001F70FD" w:rsidP="001F70FD">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85" w:history="1">
        <w:r w:rsidRPr="00004EB6">
          <w:rPr>
            <w:rStyle w:val="Hiperpovezava"/>
            <w:b w:val="0"/>
            <w:lang w:val="sl-SI"/>
          </w:rPr>
          <w:t>ZZVZZ</w:t>
        </w:r>
      </w:hyperlink>
      <w:r>
        <w:rPr>
          <w:b w:val="0"/>
          <w:lang w:val="sl-SI"/>
        </w:rPr>
        <w:t xml:space="preserve">. </w:t>
      </w:r>
      <w:r w:rsidR="001D0AF2">
        <w:rPr>
          <w:b w:val="0"/>
          <w:lang w:val="sl-SI"/>
        </w:rPr>
        <w:t>Z</w:t>
      </w:r>
      <w:r>
        <w:rPr>
          <w:b w:val="0"/>
          <w:lang w:val="sl-SI"/>
        </w:rPr>
        <w:t xml:space="preserve">a te zavarovance </w:t>
      </w:r>
      <w:r w:rsidR="001D0AF2">
        <w:rPr>
          <w:b w:val="0"/>
          <w:lang w:val="sl-SI"/>
        </w:rPr>
        <w:t xml:space="preserve">se </w:t>
      </w:r>
      <w:r>
        <w:rPr>
          <w:b w:val="0"/>
          <w:lang w:val="sl-SI"/>
        </w:rPr>
        <w:t xml:space="preserve">prispevek za zavarovanje za poškodbe pri delu in poklicne bolezni </w:t>
      </w:r>
      <w:r w:rsidR="001D0AF2">
        <w:rPr>
          <w:b w:val="0"/>
          <w:lang w:val="sl-SI"/>
        </w:rPr>
        <w:t>plačuje v pavšalnem znesku (v letu 201</w:t>
      </w:r>
      <w:r w:rsidR="00497576">
        <w:rPr>
          <w:b w:val="0"/>
          <w:lang w:val="sl-SI"/>
        </w:rPr>
        <w:t>9</w:t>
      </w:r>
      <w:r w:rsidR="001D0AF2">
        <w:rPr>
          <w:b w:val="0"/>
          <w:lang w:val="sl-SI"/>
        </w:rPr>
        <w:t xml:space="preserve"> je znesek </w:t>
      </w:r>
      <w:r w:rsidR="00497576">
        <w:rPr>
          <w:b w:val="0"/>
          <w:lang w:val="sl-SI"/>
        </w:rPr>
        <w:t>5,03</w:t>
      </w:r>
      <w:r w:rsidR="000D183C">
        <w:rPr>
          <w:b w:val="0"/>
          <w:lang w:val="sl-SI"/>
        </w:rPr>
        <w:t xml:space="preserve"> eur</w:t>
      </w:r>
      <w:r w:rsidR="00BE5626">
        <w:rPr>
          <w:b w:val="0"/>
          <w:lang w:val="sl-SI"/>
        </w:rPr>
        <w:t xml:space="preserve"> </w:t>
      </w:r>
      <w:r w:rsidR="00BE5626" w:rsidRPr="003476F9">
        <w:rPr>
          <w:b w:val="0"/>
          <w:lang w:val="sl-SI"/>
        </w:rPr>
        <w:t xml:space="preserve">– za posamezna leta so zneski pavšalnih prispevkov objavljeni na </w:t>
      </w:r>
      <w:hyperlink r:id="rId86" w:history="1">
        <w:r w:rsidR="00BE5626" w:rsidRPr="00BE5626">
          <w:rPr>
            <w:rStyle w:val="Hiperpovezava"/>
            <w:b w:val="0"/>
            <w:lang w:val="sl-SI"/>
          </w:rPr>
          <w:t>spletnih straneh FURS</w:t>
        </w:r>
      </w:hyperlink>
      <w:r w:rsidR="000D183C">
        <w:rPr>
          <w:b w:val="0"/>
          <w:lang w:val="sl-SI"/>
        </w:rPr>
        <w:t xml:space="preserve">). </w:t>
      </w:r>
    </w:p>
    <w:p w14:paraId="0CF52F7A" w14:textId="77777777" w:rsidR="00C91D1F" w:rsidRDefault="00C91D1F" w:rsidP="001F70FD">
      <w:pPr>
        <w:pStyle w:val="ZADEVA"/>
        <w:ind w:left="0" w:firstLine="0"/>
        <w:jc w:val="both"/>
        <w:rPr>
          <w:b w:val="0"/>
          <w:lang w:val="sl-SI"/>
        </w:rPr>
      </w:pPr>
    </w:p>
    <w:p w14:paraId="352B2341" w14:textId="77777777" w:rsidR="00C91D1F" w:rsidRPr="0035450A" w:rsidRDefault="00C91D1F" w:rsidP="00C91D1F">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52F43679" w14:textId="77777777" w:rsidR="00C91D1F" w:rsidRPr="0035450A" w:rsidRDefault="00C91D1F" w:rsidP="00C91D1F">
      <w:pPr>
        <w:jc w:val="both"/>
        <w:rPr>
          <w:rFonts w:cs="Arial"/>
          <w:szCs w:val="20"/>
          <w:lang w:val="sl-SI"/>
        </w:rPr>
      </w:pPr>
      <w:r w:rsidRPr="0035450A">
        <w:rPr>
          <w:rFonts w:cs="Arial"/>
          <w:szCs w:val="20"/>
          <w:lang w:val="sl-SI"/>
        </w:rPr>
        <w:br/>
        <w:t>Osnova za prispevke po določbi 55.a člena ZZVZZ je vsak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172 eur mesečne nagrade. Navedeno pomeni, da je s prispevkom za zdravstveno zavarovanje po stopnji 6,36 % obremenjen celoten dohodek.</w:t>
      </w:r>
    </w:p>
    <w:p w14:paraId="7DDAB331" w14:textId="77777777" w:rsidR="00BC7C2B" w:rsidRDefault="00BC7C2B" w:rsidP="001F70FD">
      <w:pPr>
        <w:pStyle w:val="ZADEVA"/>
        <w:ind w:left="0" w:firstLine="0"/>
        <w:jc w:val="both"/>
        <w:rPr>
          <w:b w:val="0"/>
          <w:lang w:val="sl-SI"/>
        </w:rPr>
      </w:pPr>
    </w:p>
    <w:p w14:paraId="4A196CF1" w14:textId="77777777" w:rsidR="00BC7C2B" w:rsidRDefault="00BC7C2B" w:rsidP="00BC7C2B">
      <w:pPr>
        <w:jc w:val="both"/>
        <w:rPr>
          <w:lang w:val="sl-SI"/>
        </w:rPr>
      </w:pPr>
      <w:r w:rsidRPr="00BC7C2B">
        <w:rPr>
          <w:lang w:val="sl-SI"/>
        </w:rPr>
        <w:t xml:space="preserve">V skladu s tretjim odstavkom 20. člena </w:t>
      </w:r>
      <w:r w:rsidR="00050656">
        <w:rPr>
          <w:lang w:val="sl-SI"/>
        </w:rPr>
        <w:t xml:space="preserve">Zakona o pokojninskem in invalidskem zavarovanju – </w:t>
      </w:r>
      <w:hyperlink r:id="rId87" w:history="1">
        <w:r w:rsidR="00050656"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E072E1">
        <w:rPr>
          <w:lang w:val="sl-SI"/>
        </w:rPr>
        <w:t>V s</w:t>
      </w:r>
      <w:r w:rsidRPr="00BC7C2B">
        <w:rPr>
          <w:lang w:val="sl-SI"/>
        </w:rPr>
        <w:t>klad</w:t>
      </w:r>
      <w:r w:rsidR="00E072E1">
        <w:rPr>
          <w:lang w:val="sl-SI"/>
        </w:rPr>
        <w:t>u</w:t>
      </w:r>
      <w:r w:rsidRPr="00BC7C2B">
        <w:rPr>
          <w:lang w:val="sl-SI"/>
        </w:rPr>
        <w:t xml:space="preserve"> z določbo 4. člena </w:t>
      </w:r>
      <w:hyperlink r:id="rId88" w:history="1">
        <w:r w:rsidRPr="00050656">
          <w:rPr>
            <w:rStyle w:val="Hiperpovezava"/>
            <w:lang w:val="sl-SI"/>
          </w:rPr>
          <w:t>Sklepa o določitvi prispevkov za posebne primere zavarovanja</w:t>
        </w:r>
      </w:hyperlink>
      <w:r w:rsidR="00050656">
        <w:rPr>
          <w:lang w:val="sl-SI"/>
        </w:rPr>
        <w:t xml:space="preserve"> </w:t>
      </w:r>
      <w:r w:rsidRPr="00BC7C2B">
        <w:rPr>
          <w:lang w:val="sl-SI"/>
        </w:rPr>
        <w:t>letni pavšalni znesek</w:t>
      </w:r>
      <w:r w:rsidR="00050656">
        <w:rPr>
          <w:lang w:val="sl-SI"/>
        </w:rPr>
        <w:t xml:space="preserve"> (</w:t>
      </w:r>
      <w:r w:rsidR="0049216D">
        <w:rPr>
          <w:lang w:val="sl-SI"/>
        </w:rPr>
        <w:t>od 1. 4.</w:t>
      </w:r>
      <w:r w:rsidR="00050656">
        <w:rPr>
          <w:lang w:val="sl-SI"/>
        </w:rPr>
        <w:t xml:space="preserve"> 201</w:t>
      </w:r>
      <w:r w:rsidR="00497576">
        <w:rPr>
          <w:lang w:val="sl-SI"/>
        </w:rPr>
        <w:t>9</w:t>
      </w:r>
      <w:r w:rsidR="00050656">
        <w:rPr>
          <w:lang w:val="sl-SI"/>
        </w:rPr>
        <w:t xml:space="preserve"> </w:t>
      </w:r>
      <w:r w:rsidR="0049216D">
        <w:rPr>
          <w:lang w:val="sl-SI"/>
        </w:rPr>
        <w:t xml:space="preserve">dalje </w:t>
      </w:r>
      <w:r w:rsidR="00050656">
        <w:rPr>
          <w:lang w:val="sl-SI"/>
        </w:rPr>
        <w:t>znaša</w:t>
      </w:r>
      <w:r w:rsidRPr="00BC7C2B">
        <w:rPr>
          <w:lang w:val="sl-SI"/>
        </w:rPr>
        <w:t xml:space="preserve"> </w:t>
      </w:r>
      <w:r w:rsidR="00497576">
        <w:rPr>
          <w:lang w:val="sl-SI"/>
        </w:rPr>
        <w:t>10,51</w:t>
      </w:r>
      <w:r w:rsidRPr="00BC7C2B">
        <w:rPr>
          <w:lang w:val="sl-SI"/>
        </w:rPr>
        <w:t xml:space="preserve"> eur</w:t>
      </w:r>
      <w:r w:rsidR="00BE5626" w:rsidRPr="003476F9">
        <w:rPr>
          <w:b/>
          <w:lang w:val="sl-SI"/>
        </w:rPr>
        <w:t xml:space="preserve">– </w:t>
      </w:r>
      <w:r w:rsidR="00BE5626" w:rsidRPr="003476F9">
        <w:rPr>
          <w:lang w:val="sl-SI"/>
        </w:rPr>
        <w:t>za posamezna leta so zneski pavšalnih prispevkov objavljeni na</w:t>
      </w:r>
      <w:r w:rsidR="00BE5626" w:rsidRPr="00BE5626">
        <w:rPr>
          <w:b/>
          <w:color w:val="FF0000"/>
          <w:lang w:val="sl-SI"/>
        </w:rPr>
        <w:t xml:space="preserve"> </w:t>
      </w:r>
      <w:hyperlink r:id="rId89" w:history="1">
        <w:r w:rsidR="00BE5626" w:rsidRPr="00BE5626">
          <w:rPr>
            <w:rStyle w:val="Hiperpovezava"/>
            <w:lang w:val="sl-SI"/>
          </w:rPr>
          <w:t>spletnih straneh FURS</w:t>
        </w:r>
      </w:hyperlink>
      <w:r w:rsidR="00BE5626">
        <w:rPr>
          <w:lang w:val="sl-SI"/>
        </w:rPr>
        <w:t>)</w:t>
      </w:r>
      <w:r w:rsidRPr="00BC7C2B">
        <w:rPr>
          <w:lang w:val="sl-SI"/>
        </w:rPr>
        <w:t xml:space="preserve"> plačajo šole, ki zahtevajo oziroma organizirajo opravljanje obvezne prakse.</w:t>
      </w:r>
    </w:p>
    <w:p w14:paraId="4C75230E" w14:textId="77777777" w:rsidR="003724D3" w:rsidRPr="0012484B" w:rsidRDefault="003724D3" w:rsidP="00497576">
      <w:pPr>
        <w:ind w:left="360"/>
        <w:rPr>
          <w:rStyle w:val="Krepko"/>
          <w:lang w:val="sl-SI"/>
        </w:rPr>
      </w:pPr>
    </w:p>
    <w:p w14:paraId="44CEB131" w14:textId="77777777" w:rsidR="00497576" w:rsidRPr="004A57FF" w:rsidRDefault="00497576" w:rsidP="00AE0419">
      <w:pPr>
        <w:pStyle w:val="FURSnaslov2"/>
        <w:jc w:val="both"/>
        <w:rPr>
          <w:bCs/>
          <w:sz w:val="22"/>
          <w:szCs w:val="22"/>
        </w:rPr>
      </w:pPr>
      <w:bookmarkStart w:id="28" w:name="_Toc78202080"/>
      <w:r w:rsidRPr="004A57FF">
        <w:rPr>
          <w:bCs/>
          <w:sz w:val="22"/>
          <w:szCs w:val="22"/>
        </w:rPr>
        <w:t>4.4.</w:t>
      </w:r>
      <w:r w:rsidR="00CF0E57" w:rsidRPr="004A57FF">
        <w:rPr>
          <w:bCs/>
          <w:sz w:val="22"/>
          <w:szCs w:val="22"/>
        </w:rPr>
        <w:t>1</w:t>
      </w:r>
      <w:r w:rsidRPr="004A57FF">
        <w:rPr>
          <w:bCs/>
          <w:sz w:val="22"/>
          <w:szCs w:val="22"/>
        </w:rPr>
        <w:t xml:space="preserve"> Plačilo prispevkov za tujega študenta, ki v Sloveniji opravlja obvezno prakso</w:t>
      </w:r>
      <w:bookmarkEnd w:id="28"/>
    </w:p>
    <w:p w14:paraId="48708E3A" w14:textId="77777777" w:rsidR="003724D3" w:rsidRPr="004A57FF" w:rsidRDefault="003724D3" w:rsidP="003724D3">
      <w:pPr>
        <w:jc w:val="both"/>
        <w:rPr>
          <w:szCs w:val="20"/>
          <w:lang w:val="sl-SI"/>
        </w:rPr>
      </w:pPr>
      <w:r w:rsidRPr="004A57FF">
        <w:rPr>
          <w:szCs w:val="20"/>
          <w:lang w:val="sl-SI"/>
        </w:rPr>
        <w:t xml:space="preserve">V primeru, ko tuj dijak ali študent, ki živi in študira v tujini, v Sloveniji opravlja obvezno študijsko prakso, se prispevki za socialno varnost ne obračunajo in ne plačajo. </w:t>
      </w:r>
    </w:p>
    <w:p w14:paraId="210D105A" w14:textId="77777777" w:rsidR="003724D3" w:rsidRPr="004A57FF" w:rsidRDefault="003724D3" w:rsidP="003724D3">
      <w:pPr>
        <w:jc w:val="both"/>
        <w:rPr>
          <w:b/>
          <w:szCs w:val="20"/>
          <w:lang w:val="sl-SI"/>
        </w:rPr>
      </w:pPr>
    </w:p>
    <w:p w14:paraId="0D3918E7" w14:textId="77777777" w:rsidR="003724D3" w:rsidRPr="004A57FF" w:rsidRDefault="003724D3" w:rsidP="003724D3">
      <w:pPr>
        <w:jc w:val="both"/>
        <w:rPr>
          <w:lang w:val="sl-SI"/>
        </w:rPr>
      </w:pPr>
      <w:r w:rsidRPr="004A57FF">
        <w:rPr>
          <w:lang w:val="sl-SI"/>
        </w:rPr>
        <w:t xml:space="preserve">Po pojasnilu Ministrstva za zdravje obveznost zavarovanja za primer poškodbe pri delu in poklicno bolezen po 17. in 18. členu </w:t>
      </w:r>
      <w:hyperlink r:id="rId90" w:history="1">
        <w:r w:rsidRPr="004A57FF">
          <w:rPr>
            <w:rStyle w:val="Hiperpovezava"/>
            <w:color w:val="auto"/>
            <w:lang w:val="sl-SI" w:eastAsia="sl-SI"/>
          </w:rPr>
          <w:t>ZZVZZ</w:t>
        </w:r>
      </w:hyperlink>
      <w:r w:rsidRPr="004A57FF">
        <w:rPr>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627CFEFA" w14:textId="77777777" w:rsidR="003724D3" w:rsidRPr="004A57FF" w:rsidRDefault="003724D3" w:rsidP="003724D3">
      <w:pPr>
        <w:jc w:val="both"/>
        <w:rPr>
          <w:lang w:val="sl-SI"/>
        </w:rPr>
      </w:pPr>
    </w:p>
    <w:p w14:paraId="704EAB56" w14:textId="77777777" w:rsidR="003724D3" w:rsidRPr="004A57FF" w:rsidRDefault="003724D3" w:rsidP="003724D3">
      <w:pPr>
        <w:jc w:val="both"/>
        <w:rPr>
          <w:lang w:val="sl-SI"/>
        </w:rPr>
      </w:pPr>
      <w:r w:rsidRPr="004A57FF">
        <w:rPr>
          <w:lang w:val="sl-SI"/>
        </w:rPr>
        <w:t xml:space="preserve">Navedeno pomeni, da če tuj dijak ali študent ni vključen v obvezno zdravstveno zavarovanje v Republiki Sloveniji, potem zavarovanje za primer poškodbe pri delu in poklicno bolezen ni mogoče. Enako to velja tudi za druge osebe, če niso vključene v obvezno zdravstveno zavarovanje v RS in opravljajo eno izmed del, aktivnosti ali usposabljanj po 17. in 18. členu ZZVZZ. Obveznost za zavarovanje za poškodbo pri delu in poklicno bolezen </w:t>
      </w:r>
      <w:r w:rsidR="00497576" w:rsidRPr="004A57FF">
        <w:rPr>
          <w:lang w:val="sl-SI"/>
        </w:rPr>
        <w:t>tako velja</w:t>
      </w:r>
      <w:r w:rsidRPr="004A57FF">
        <w:rPr>
          <w:lang w:val="sl-SI"/>
        </w:rPr>
        <w:t xml:space="preserve"> le za tiste zavarovane osebe, ki so v Republiki Sloveniji že vključene v obvezno zdravstveno zavarovanje.</w:t>
      </w:r>
      <w:r w:rsidR="00497576" w:rsidRPr="004A57FF">
        <w:rPr>
          <w:lang w:val="sl-SI"/>
        </w:rPr>
        <w:t xml:space="preserve"> </w:t>
      </w:r>
    </w:p>
    <w:p w14:paraId="150FFF60" w14:textId="77777777" w:rsidR="00497576" w:rsidRPr="004A57FF" w:rsidRDefault="00497576" w:rsidP="003724D3">
      <w:pPr>
        <w:jc w:val="both"/>
        <w:rPr>
          <w:lang w:val="sl-SI"/>
        </w:rPr>
      </w:pPr>
    </w:p>
    <w:p w14:paraId="21C4C68A" w14:textId="77777777" w:rsidR="003724D3" w:rsidRPr="004A57FF" w:rsidRDefault="003724D3" w:rsidP="003724D3">
      <w:pPr>
        <w:jc w:val="both"/>
        <w:rPr>
          <w:rFonts w:cs="Arial"/>
          <w:szCs w:val="20"/>
          <w:lang w:val="sl-SI"/>
        </w:rPr>
      </w:pPr>
      <w:r w:rsidRPr="004A57FF">
        <w:rPr>
          <w:rFonts w:cs="Arial"/>
          <w:szCs w:val="20"/>
          <w:lang w:val="sl-SI"/>
        </w:rPr>
        <w:t xml:space="preserve">Za osebe, </w:t>
      </w:r>
      <w:r w:rsidRPr="004A57FF">
        <w:rPr>
          <w:lang w:val="sl-SI"/>
        </w:rPr>
        <w:t xml:space="preserve">ki niso hkrati obvezno zdravstveno zavarovane po eni izmed točk prvega odstavka 15. člena ZZVZZ ali po 20. členu ZZVZZ, tudi ne nastane obveznost obračuna in plačila prispevka po stopnji 6,36 % v skladu z </w:t>
      </w:r>
      <w:r w:rsidRPr="004A57FF">
        <w:rPr>
          <w:rFonts w:cs="Arial"/>
          <w:szCs w:val="20"/>
          <w:lang w:val="sl-SI"/>
        </w:rPr>
        <w:t xml:space="preserve">55.a člen </w:t>
      </w:r>
      <w:hyperlink r:id="rId91" w:history="1">
        <w:r w:rsidRPr="004A57FF">
          <w:rPr>
            <w:rStyle w:val="Hiperpovezava"/>
            <w:color w:val="auto"/>
            <w:lang w:val="sl-SI" w:eastAsia="sl-SI"/>
          </w:rPr>
          <w:t>ZZVZZ</w:t>
        </w:r>
      </w:hyperlink>
      <w:r w:rsidRPr="004A57FF">
        <w:rPr>
          <w:rFonts w:cs="Arial"/>
          <w:szCs w:val="20"/>
          <w:lang w:val="sl-SI"/>
        </w:rPr>
        <w:t>.</w:t>
      </w:r>
    </w:p>
    <w:p w14:paraId="15016C9C" w14:textId="77777777" w:rsidR="003724D3" w:rsidRPr="004A57FF" w:rsidRDefault="003724D3" w:rsidP="003724D3">
      <w:pPr>
        <w:jc w:val="both"/>
        <w:rPr>
          <w:lang w:val="sl-SI"/>
        </w:rPr>
      </w:pPr>
    </w:p>
    <w:p w14:paraId="72B0534B" w14:textId="0F9BC1EF" w:rsidR="003724D3" w:rsidRPr="004A57FF" w:rsidRDefault="003724D3" w:rsidP="003724D3">
      <w:pPr>
        <w:jc w:val="both"/>
        <w:rPr>
          <w:lang w:val="it-IT"/>
        </w:rPr>
      </w:pPr>
      <w:r w:rsidRPr="004A57FF">
        <w:rPr>
          <w:lang w:val="sl-SI"/>
        </w:rPr>
        <w:t xml:space="preserve">V skladu s tretjim odstavkom 20. člena </w:t>
      </w:r>
      <w:hyperlink r:id="rId92" w:history="1">
        <w:r w:rsidRPr="004A57FF">
          <w:rPr>
            <w:rStyle w:val="Hiperpovezava"/>
            <w:color w:val="auto"/>
            <w:lang w:val="sl-SI"/>
          </w:rPr>
          <w:t>ZPIZ-2</w:t>
        </w:r>
      </w:hyperlink>
      <w:r w:rsidRPr="004A57FF">
        <w:rPr>
          <w:lang w:val="sl-SI"/>
        </w:rPr>
        <w:t xml:space="preserve"> so dijaki in študenti pri opravljanju obvezne prakse zavarovani za invalidnost in smrt, ki je posledica poškodbe pri delu. V skladu z določbo 4. člena </w:t>
      </w:r>
      <w:hyperlink r:id="rId93" w:history="1">
        <w:r w:rsidRPr="004A57FF">
          <w:rPr>
            <w:rStyle w:val="Hiperpovezava"/>
            <w:color w:val="auto"/>
            <w:lang w:val="sl-SI"/>
          </w:rPr>
          <w:t>Sklepa o določitvi prispevkov za posebne primere zavarovanja</w:t>
        </w:r>
      </w:hyperlink>
      <w:r w:rsidRPr="004A57FF">
        <w:rPr>
          <w:lang w:val="sl-SI"/>
        </w:rPr>
        <w:t xml:space="preserve"> letni pavšalni znesek (</w:t>
      </w:r>
      <w:r w:rsidR="001F5C98" w:rsidRPr="004A57FF">
        <w:rPr>
          <w:lang w:val="sl-SI"/>
        </w:rPr>
        <w:t xml:space="preserve">zneski objavljeni na </w:t>
      </w:r>
      <w:hyperlink r:id="rId94" w:anchor="c5599" w:history="1">
        <w:r w:rsidR="001F5C98" w:rsidRPr="004A57FF">
          <w:rPr>
            <w:rStyle w:val="Hiperpovezava"/>
            <w:color w:val="auto"/>
            <w:lang w:val="sl-SI"/>
          </w:rPr>
          <w:t>spletnih straneh FURS</w:t>
        </w:r>
      </w:hyperlink>
      <w:r w:rsidRPr="004A57FF">
        <w:rPr>
          <w:lang w:val="sl-SI"/>
        </w:rPr>
        <w:t xml:space="preserve">) plačajo šole, ki zahtevajo oziroma organizirajo opravljanje obvezne prakse. </w:t>
      </w:r>
      <w:proofErr w:type="spellStart"/>
      <w:r w:rsidRPr="004A57FF">
        <w:rPr>
          <w:lang w:val="it-IT"/>
        </w:rPr>
        <w:t>Tuja</w:t>
      </w:r>
      <w:proofErr w:type="spellEnd"/>
      <w:r w:rsidRPr="004A57FF">
        <w:rPr>
          <w:lang w:val="it-IT"/>
        </w:rPr>
        <w:t xml:space="preserve"> </w:t>
      </w:r>
      <w:proofErr w:type="spellStart"/>
      <w:r w:rsidRPr="004A57FF">
        <w:rPr>
          <w:lang w:val="it-IT"/>
        </w:rPr>
        <w:t>šola</w:t>
      </w:r>
      <w:proofErr w:type="spellEnd"/>
      <w:r w:rsidRPr="004A57FF">
        <w:rPr>
          <w:lang w:val="it-IT"/>
        </w:rPr>
        <w:t xml:space="preserve"> v </w:t>
      </w:r>
      <w:proofErr w:type="spellStart"/>
      <w:r w:rsidRPr="004A57FF">
        <w:rPr>
          <w:lang w:val="it-IT"/>
        </w:rPr>
        <w:t>Sloveniji</w:t>
      </w:r>
      <w:proofErr w:type="spellEnd"/>
      <w:r w:rsidRPr="004A57FF">
        <w:rPr>
          <w:lang w:val="it-IT"/>
        </w:rPr>
        <w:t xml:space="preserve"> ni </w:t>
      </w:r>
      <w:proofErr w:type="spellStart"/>
      <w:r w:rsidRPr="004A57FF">
        <w:rPr>
          <w:lang w:val="it-IT"/>
        </w:rPr>
        <w:t>plačnik</w:t>
      </w:r>
      <w:proofErr w:type="spellEnd"/>
      <w:r w:rsidRPr="004A57FF">
        <w:rPr>
          <w:lang w:val="it-IT"/>
        </w:rPr>
        <w:t xml:space="preserve"> </w:t>
      </w:r>
      <w:proofErr w:type="spellStart"/>
      <w:r w:rsidRPr="004A57FF">
        <w:rPr>
          <w:lang w:val="it-IT"/>
        </w:rPr>
        <w:t>davka</w:t>
      </w:r>
      <w:proofErr w:type="spellEnd"/>
      <w:r w:rsidRPr="004A57FF">
        <w:rPr>
          <w:lang w:val="it-IT"/>
        </w:rPr>
        <w:t xml:space="preserve"> in </w:t>
      </w:r>
      <w:proofErr w:type="spellStart"/>
      <w:r w:rsidRPr="004A57FF">
        <w:rPr>
          <w:lang w:val="it-IT"/>
        </w:rPr>
        <w:t>obveznost</w:t>
      </w:r>
      <w:proofErr w:type="spellEnd"/>
      <w:r w:rsidRPr="004A57FF">
        <w:rPr>
          <w:lang w:val="it-IT"/>
        </w:rPr>
        <w:t xml:space="preserve"> za </w:t>
      </w:r>
      <w:proofErr w:type="spellStart"/>
      <w:r w:rsidRPr="004A57FF">
        <w:rPr>
          <w:lang w:val="it-IT"/>
        </w:rPr>
        <w:t>obračun</w:t>
      </w:r>
      <w:proofErr w:type="spellEnd"/>
      <w:r w:rsidRPr="004A57FF">
        <w:rPr>
          <w:lang w:val="it-IT"/>
        </w:rPr>
        <w:t xml:space="preserve"> in </w:t>
      </w:r>
      <w:proofErr w:type="spellStart"/>
      <w:r w:rsidRPr="004A57FF">
        <w:rPr>
          <w:lang w:val="it-IT"/>
        </w:rPr>
        <w:t>plačilo</w:t>
      </w:r>
      <w:proofErr w:type="spellEnd"/>
      <w:r w:rsidRPr="004A57FF">
        <w:rPr>
          <w:lang w:val="it-IT"/>
        </w:rPr>
        <w:t xml:space="preserve"> </w:t>
      </w:r>
      <w:proofErr w:type="spellStart"/>
      <w:r w:rsidRPr="004A57FF">
        <w:rPr>
          <w:lang w:val="it-IT"/>
        </w:rPr>
        <w:t>prispevka</w:t>
      </w:r>
      <w:proofErr w:type="spellEnd"/>
      <w:r w:rsidRPr="004A57FF">
        <w:rPr>
          <w:lang w:val="it-IT"/>
        </w:rPr>
        <w:t xml:space="preserve"> ne </w:t>
      </w:r>
      <w:proofErr w:type="spellStart"/>
      <w:r w:rsidRPr="004A57FF">
        <w:rPr>
          <w:lang w:val="it-IT"/>
        </w:rPr>
        <w:t>nastane</w:t>
      </w:r>
      <w:proofErr w:type="spellEnd"/>
      <w:r w:rsidRPr="004A57FF">
        <w:rPr>
          <w:lang w:val="it-IT"/>
        </w:rPr>
        <w:t>.</w:t>
      </w:r>
    </w:p>
    <w:p w14:paraId="71784E0B" w14:textId="77777777" w:rsidR="003476F9" w:rsidRPr="004A57FF" w:rsidRDefault="003476F9" w:rsidP="00BC7C2B">
      <w:pPr>
        <w:jc w:val="both"/>
        <w:rPr>
          <w:lang w:val="sl-SI"/>
        </w:rPr>
      </w:pPr>
    </w:p>
    <w:p w14:paraId="2F56E81E" w14:textId="77777777" w:rsidR="003476F9" w:rsidRPr="009F7CF6" w:rsidRDefault="00846CF9" w:rsidP="00AE0419">
      <w:pPr>
        <w:pStyle w:val="FURSnaslov2"/>
        <w:jc w:val="both"/>
      </w:pPr>
      <w:bookmarkStart w:id="29" w:name="_Toc78202081"/>
      <w:r>
        <w:t>4</w:t>
      </w:r>
      <w:r w:rsidR="003476F9">
        <w:t>.5 Dohodki vajencev</w:t>
      </w:r>
      <w:bookmarkEnd w:id="29"/>
    </w:p>
    <w:p w14:paraId="3413A4EF" w14:textId="77777777" w:rsidR="003476F9" w:rsidRPr="009D7A6E" w:rsidRDefault="003476F9" w:rsidP="003476F9">
      <w:pPr>
        <w:jc w:val="both"/>
        <w:rPr>
          <w:lang w:val="sl-SI"/>
        </w:rPr>
      </w:pPr>
      <w:r w:rsidRPr="009D7A6E">
        <w:rPr>
          <w:rFonts w:cs="Arial"/>
          <w:szCs w:val="20"/>
          <w:lang w:val="sl-SI" w:eastAsia="sl-SI"/>
        </w:rPr>
        <w:t xml:space="preserve">Zakon o vajeništvu - </w:t>
      </w:r>
      <w:hyperlink r:id="rId95" w:history="1">
        <w:proofErr w:type="spellStart"/>
        <w:r w:rsidRPr="009D7A6E">
          <w:rPr>
            <w:rStyle w:val="Hiperpovezava"/>
            <w:rFonts w:cs="Arial"/>
            <w:color w:val="auto"/>
            <w:szCs w:val="20"/>
            <w:lang w:val="sl-SI" w:eastAsia="sl-SI"/>
          </w:rPr>
          <w:t>ZVaj</w:t>
        </w:r>
        <w:proofErr w:type="spellEnd"/>
      </w:hyperlink>
      <w:r w:rsidRPr="009D7A6E">
        <w:rPr>
          <w:rFonts w:cs="Arial"/>
          <w:szCs w:val="20"/>
          <w:lang w:val="sl-SI" w:eastAsia="sl-SI"/>
        </w:rPr>
        <w:t xml:space="preserve">, ki se </w:t>
      </w:r>
      <w:r w:rsidR="00D439B0" w:rsidRPr="00A441EB">
        <w:rPr>
          <w:rFonts w:cs="Arial"/>
          <w:szCs w:val="20"/>
          <w:lang w:val="sl-SI" w:eastAsia="sl-SI"/>
        </w:rPr>
        <w:t>je začel</w:t>
      </w:r>
      <w:r w:rsidR="00D439B0">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Mesečni znesek vajeniške nagrade ne sme biti nižji od: </w:t>
      </w:r>
    </w:p>
    <w:p w14:paraId="70AB3D16" w14:textId="77777777" w:rsidR="003476F9" w:rsidRPr="009D7A6E" w:rsidRDefault="003476F9" w:rsidP="003476F9">
      <w:pPr>
        <w:ind w:firstLine="330"/>
        <w:jc w:val="both"/>
        <w:rPr>
          <w:lang w:val="sl-SI"/>
        </w:rPr>
      </w:pPr>
      <w:r w:rsidRPr="009D7A6E">
        <w:rPr>
          <w:lang w:val="sl-SI"/>
        </w:rPr>
        <w:t xml:space="preserve">– 250 eurov za prvi letnik; </w:t>
      </w:r>
    </w:p>
    <w:p w14:paraId="74537425" w14:textId="77777777" w:rsidR="003476F9" w:rsidRPr="009D7A6E" w:rsidRDefault="003476F9" w:rsidP="003476F9">
      <w:pPr>
        <w:ind w:firstLine="330"/>
        <w:jc w:val="both"/>
        <w:rPr>
          <w:lang w:val="sl-SI"/>
        </w:rPr>
      </w:pPr>
      <w:r w:rsidRPr="009D7A6E">
        <w:rPr>
          <w:lang w:val="sl-SI"/>
        </w:rPr>
        <w:t xml:space="preserve">– 300 eurov za drugi letnik in </w:t>
      </w:r>
    </w:p>
    <w:p w14:paraId="409B92B9" w14:textId="77777777" w:rsidR="003476F9" w:rsidRPr="009D7A6E" w:rsidRDefault="003476F9" w:rsidP="003476F9">
      <w:pPr>
        <w:ind w:firstLine="330"/>
        <w:jc w:val="both"/>
        <w:rPr>
          <w:lang w:val="sl-SI"/>
        </w:rPr>
      </w:pPr>
      <w:r w:rsidRPr="009D7A6E">
        <w:rPr>
          <w:lang w:val="sl-SI"/>
        </w:rPr>
        <w:t xml:space="preserve">– 400 eurov za tretji letnik. </w:t>
      </w:r>
    </w:p>
    <w:p w14:paraId="2B58909C" w14:textId="77777777" w:rsidR="003476F9" w:rsidRPr="009D7A6E" w:rsidRDefault="003476F9" w:rsidP="003476F9">
      <w:pPr>
        <w:jc w:val="both"/>
        <w:rPr>
          <w:lang w:val="sl-SI"/>
        </w:rPr>
      </w:pPr>
    </w:p>
    <w:p w14:paraId="7FB07C7F" w14:textId="77777777" w:rsidR="003476F9" w:rsidRPr="009D7A6E" w:rsidRDefault="003476F9" w:rsidP="003476F9">
      <w:pPr>
        <w:jc w:val="both"/>
        <w:rPr>
          <w:lang w:val="sl-SI"/>
        </w:rPr>
      </w:pPr>
      <w:r w:rsidRPr="009D7A6E">
        <w:rPr>
          <w:lang w:val="sl-SI"/>
        </w:rPr>
        <w:t xml:space="preserve">Davčno obravnavo nagrad vajencem ureja Zakon o dohodnini – </w:t>
      </w:r>
      <w:hyperlink r:id="rId96" w:history="1">
        <w:r w:rsidRPr="009D7A6E">
          <w:rPr>
            <w:rStyle w:val="Hiperpovezava"/>
            <w:color w:val="auto"/>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97" w:history="1">
        <w:r w:rsidRPr="009D7A6E">
          <w:rPr>
            <w:rStyle w:val="Hiperpovezava"/>
            <w:color w:val="auto"/>
            <w:lang w:val="sl-SI"/>
          </w:rPr>
          <w:t>Uredba</w:t>
        </w:r>
      </w:hyperlink>
      <w:r w:rsidRPr="009D7A6E">
        <w:rPr>
          <w:rStyle w:val="Hiperpovezava"/>
          <w:color w:val="auto"/>
          <w:lang w:val="sl-SI"/>
        </w:rPr>
        <w:t xml:space="preserve"> </w:t>
      </w:r>
      <w:r w:rsidRPr="009D7A6E">
        <w:rPr>
          <w:lang w:val="sl-SI"/>
        </w:rPr>
        <w:t>v 12. členu, in sicer se plačila vajencem za obvezno praktično delo ne vštevajo v davčno osnovo dohodka, do višine:</w:t>
      </w:r>
    </w:p>
    <w:p w14:paraId="30A50D72" w14:textId="77777777" w:rsidR="003476F9" w:rsidRPr="009D7A6E" w:rsidRDefault="003476F9" w:rsidP="003476F9">
      <w:pPr>
        <w:ind w:firstLine="330"/>
        <w:jc w:val="both"/>
        <w:rPr>
          <w:lang w:val="sl-SI"/>
        </w:rPr>
      </w:pPr>
      <w:r w:rsidRPr="009D7A6E">
        <w:rPr>
          <w:lang w:val="sl-SI"/>
        </w:rPr>
        <w:t xml:space="preserve">– 250 eurov na mesec za prvi letnik; </w:t>
      </w:r>
    </w:p>
    <w:p w14:paraId="4701AB40" w14:textId="77777777" w:rsidR="003476F9" w:rsidRPr="009D7A6E" w:rsidRDefault="003476F9" w:rsidP="003476F9">
      <w:pPr>
        <w:ind w:firstLine="330"/>
        <w:jc w:val="both"/>
        <w:rPr>
          <w:lang w:val="sl-SI"/>
        </w:rPr>
      </w:pPr>
      <w:r w:rsidRPr="009D7A6E">
        <w:rPr>
          <w:lang w:val="sl-SI"/>
        </w:rPr>
        <w:t xml:space="preserve">– 300 eurov na mesec za drugi letnik in </w:t>
      </w:r>
    </w:p>
    <w:p w14:paraId="2613921D" w14:textId="77777777" w:rsidR="003476F9" w:rsidRPr="009D7A6E" w:rsidRDefault="003476F9" w:rsidP="003476F9">
      <w:pPr>
        <w:ind w:firstLine="330"/>
        <w:jc w:val="both"/>
        <w:rPr>
          <w:lang w:val="sl-SI"/>
        </w:rPr>
      </w:pPr>
      <w:r w:rsidRPr="009D7A6E">
        <w:rPr>
          <w:lang w:val="sl-SI"/>
        </w:rPr>
        <w:t xml:space="preserve">– 400 eurov na mesec za tretji letnik. </w:t>
      </w:r>
    </w:p>
    <w:p w14:paraId="57D93089" w14:textId="1E49F4E0" w:rsidR="003476F9" w:rsidRDefault="003476F9" w:rsidP="003476F9">
      <w:pPr>
        <w:jc w:val="both"/>
        <w:rPr>
          <w:lang w:val="sl-SI"/>
        </w:rPr>
      </w:pPr>
    </w:p>
    <w:p w14:paraId="61785C18" w14:textId="21560F62" w:rsidR="00AB04F1" w:rsidRPr="00AB04F1" w:rsidRDefault="00AB04F1" w:rsidP="00AB04F1">
      <w:pPr>
        <w:jc w:val="both"/>
        <w:rPr>
          <w:color w:val="FF0000"/>
          <w:lang w:val="sl-SI"/>
        </w:rPr>
      </w:pPr>
      <w:r w:rsidRPr="00AB04F1">
        <w:rPr>
          <w:color w:val="FF0000"/>
          <w:lang w:val="sl-SI"/>
        </w:rPr>
        <w:t xml:space="preserve">Uredba o spremembah Uredbe o davčni obravnavi povračil stroškov in drugih dohodkov iz delovnega, ki je bila objavljena v </w:t>
      </w:r>
      <w:hyperlink r:id="rId98" w:history="1">
        <w:r w:rsidRPr="00AB04F1">
          <w:rPr>
            <w:color w:val="0000FF"/>
            <w:u w:val="single"/>
            <w:lang w:val="sl-SI"/>
          </w:rPr>
          <w:t>Uradnem listu RS št. 104/21</w:t>
        </w:r>
      </w:hyperlink>
      <w:r w:rsidRPr="00AB04F1">
        <w:rPr>
          <w:color w:val="FF0000"/>
          <w:lang w:val="sl-SI"/>
        </w:rPr>
        <w:t xml:space="preserve">, </w:t>
      </w:r>
      <w:r>
        <w:rPr>
          <w:color w:val="FF0000"/>
          <w:lang w:val="sl-SI"/>
        </w:rPr>
        <w:t xml:space="preserve">določa, da </w:t>
      </w:r>
      <w:r w:rsidRPr="00AB04F1">
        <w:rPr>
          <w:color w:val="FF0000"/>
          <w:lang w:val="sl-SI"/>
        </w:rPr>
        <w:t>se ti dohodki ne vštevajo v davčno osnovo dohodka iz delovnega razmerja glede na letnik šolanja do višin, ki jih kot minimalno višino vajeniške nagrade določa zakon, ki ureja vajeništvo. Nova ureditev se bo začela uporabljati z dnem objave usklajenih zneskov minimalnih višin vajeniške nagrade v skladu z zakonom, ki ureja vajeništvo, do takrat pa se uporablja Uredba, veljavna pred to zadnjo spremembo.</w:t>
      </w:r>
    </w:p>
    <w:p w14:paraId="53EA1F03" w14:textId="77777777" w:rsidR="00AB04F1" w:rsidRPr="009D7A6E" w:rsidRDefault="00AB04F1" w:rsidP="003476F9">
      <w:pPr>
        <w:jc w:val="both"/>
        <w:rPr>
          <w:lang w:val="sl-SI"/>
        </w:rPr>
      </w:pPr>
    </w:p>
    <w:p w14:paraId="4227D4FB" w14:textId="77777777" w:rsidR="003476F9" w:rsidRPr="009D7A6E" w:rsidRDefault="003476F9" w:rsidP="003476F9">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xml:space="preserve">, obravnavajo po Uredbi. </w:t>
      </w:r>
    </w:p>
    <w:p w14:paraId="0D227987" w14:textId="77777777" w:rsidR="003476F9" w:rsidRPr="009D7A6E" w:rsidRDefault="003476F9" w:rsidP="003476F9">
      <w:pPr>
        <w:jc w:val="both"/>
        <w:rPr>
          <w:rFonts w:cs="Arial"/>
          <w:szCs w:val="20"/>
          <w:lang w:val="sl-SI" w:eastAsia="sl-SI"/>
        </w:rPr>
      </w:pPr>
    </w:p>
    <w:p w14:paraId="7E9CE96F" w14:textId="49EE8DAC" w:rsidR="003476F9" w:rsidRDefault="003476F9" w:rsidP="003476F9">
      <w:pPr>
        <w:jc w:val="both"/>
        <w:rPr>
          <w:lang w:val="sl-SI"/>
        </w:rPr>
      </w:pPr>
      <w:r w:rsidRPr="009D7A6E">
        <w:rPr>
          <w:lang w:val="sl-SI"/>
        </w:rPr>
        <w:t>Davčna osnova od vajeniške nagrade je dohodek v znesku, ki presega neobdavčen znesek po 12. členu Uredbe zmanjšan za obvezne prispevke, ki jih mora plačati delojemalec (vajenec). Od davčne osnove se obračuna akontacija dohodnine po določbi 12</w:t>
      </w:r>
      <w:r w:rsidR="001F5C98">
        <w:rPr>
          <w:lang w:val="sl-SI"/>
        </w:rPr>
        <w:t>7</w:t>
      </w:r>
      <w:r w:rsidRPr="009D7A6E">
        <w:rPr>
          <w:lang w:val="sl-SI"/>
        </w:rPr>
        <w:t xml:space="preserve">. člena ZDoh-2. </w:t>
      </w:r>
    </w:p>
    <w:p w14:paraId="5FBDDFFE" w14:textId="1246EB51" w:rsidR="008C41FB" w:rsidRDefault="008C41FB" w:rsidP="003476F9">
      <w:pPr>
        <w:jc w:val="both"/>
        <w:rPr>
          <w:lang w:val="sl-SI"/>
        </w:rPr>
      </w:pPr>
    </w:p>
    <w:p w14:paraId="45BE4650" w14:textId="77777777" w:rsidR="008C41FB" w:rsidRPr="009D7A6E" w:rsidRDefault="008C41FB" w:rsidP="003476F9">
      <w:pPr>
        <w:jc w:val="both"/>
        <w:rPr>
          <w:lang w:val="sl-SI"/>
        </w:rPr>
      </w:pPr>
    </w:p>
    <w:p w14:paraId="64B44CC5" w14:textId="77777777" w:rsidR="003476F9" w:rsidRPr="009D7A6E" w:rsidRDefault="003476F9" w:rsidP="003476F9">
      <w:pPr>
        <w:jc w:val="both"/>
        <w:rPr>
          <w:lang w:val="sl-SI"/>
        </w:rPr>
      </w:pPr>
    </w:p>
    <w:p w14:paraId="73F20EBC" w14:textId="77777777" w:rsidR="003476F9" w:rsidRPr="004A6CC2" w:rsidRDefault="00AE0419" w:rsidP="004A6CC2">
      <w:pPr>
        <w:pStyle w:val="FURSnaslov2"/>
        <w:jc w:val="both"/>
        <w:rPr>
          <w:sz w:val="22"/>
          <w:szCs w:val="22"/>
        </w:rPr>
      </w:pPr>
      <w:bookmarkStart w:id="30" w:name="_Toc78202082"/>
      <w:r w:rsidRPr="004A6CC2">
        <w:rPr>
          <w:sz w:val="22"/>
          <w:szCs w:val="22"/>
        </w:rPr>
        <w:t xml:space="preserve">4.5.1 </w:t>
      </w:r>
      <w:r w:rsidR="003476F9" w:rsidRPr="004A6CC2">
        <w:rPr>
          <w:sz w:val="22"/>
          <w:szCs w:val="22"/>
        </w:rPr>
        <w:t>Prispevek za zdravstveno zavarovanje</w:t>
      </w:r>
      <w:r w:rsidR="00ED563C">
        <w:rPr>
          <w:sz w:val="22"/>
          <w:szCs w:val="22"/>
        </w:rPr>
        <w:t xml:space="preserve"> vajenca</w:t>
      </w:r>
      <w:bookmarkEnd w:id="30"/>
    </w:p>
    <w:p w14:paraId="282C3517" w14:textId="13406CC3" w:rsidR="003476F9" w:rsidRPr="009D7A6E" w:rsidRDefault="003476F9" w:rsidP="003476F9">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9" w:history="1">
        <w:r w:rsidRPr="009D7A6E">
          <w:rPr>
            <w:rStyle w:val="Hiperpovezava"/>
            <w:color w:val="auto"/>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sidR="001F5C98">
        <w:rPr>
          <w:rFonts w:cs="Arial"/>
          <w:szCs w:val="20"/>
          <w:lang w:val="sl-SI"/>
        </w:rPr>
        <w:t xml:space="preserve"> </w:t>
      </w:r>
      <w:r w:rsidR="001F5C98" w:rsidRPr="00A441EB">
        <w:rPr>
          <w:rFonts w:cs="Arial"/>
          <w:szCs w:val="20"/>
          <w:lang w:val="sl-SI"/>
        </w:rPr>
        <w:t>(zneski objavljeni na</w:t>
      </w:r>
      <w:r w:rsidR="001F5C98">
        <w:rPr>
          <w:color w:val="FF0000"/>
          <w:lang w:val="sl-SI"/>
        </w:rPr>
        <w:t xml:space="preserve"> </w:t>
      </w:r>
      <w:hyperlink r:id="rId100"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rPr>
        <w:t>. Navedeni prispevek delodajalci, pri katerih so vajenci na usposabljanju in delu, plačujejo mesečno.</w:t>
      </w:r>
    </w:p>
    <w:p w14:paraId="42FD7152" w14:textId="77777777" w:rsidR="003476F9" w:rsidRPr="009D7A6E" w:rsidRDefault="003476F9" w:rsidP="003476F9">
      <w:pPr>
        <w:jc w:val="both"/>
        <w:rPr>
          <w:lang w:val="sl-SI"/>
        </w:rPr>
      </w:pPr>
    </w:p>
    <w:p w14:paraId="0FF138F3" w14:textId="77777777" w:rsidR="003476F9" w:rsidRPr="009D7A6E" w:rsidRDefault="003476F9" w:rsidP="003476F9">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342273CE" w14:textId="77777777" w:rsidR="003476F9" w:rsidRPr="009D7A6E" w:rsidRDefault="003476F9" w:rsidP="003476F9">
      <w:pPr>
        <w:jc w:val="both"/>
        <w:rPr>
          <w:rFonts w:cs="Arial"/>
          <w:szCs w:val="20"/>
          <w:lang w:val="sl-SI"/>
        </w:rPr>
      </w:pPr>
      <w:r w:rsidRPr="009D7A6E">
        <w:rPr>
          <w:rFonts w:cs="Arial"/>
          <w:szCs w:val="20"/>
          <w:lang w:val="sl-SI"/>
        </w:rPr>
        <w:br/>
        <w:t>Osnova za prispevke po določbi 55.a člena ZZVZZ je vsak posamezen prejet dohodek, če ni oproščen dohodnine ali ni drug dohodek na podlagi zakona, ki ureja dohodnino. V obravnavanem primeru je dohodek celotna nagrada, ki jo prejme vajenec, ne glede na to, da se v osnovo za izračun dohodnine všteva znesek, ki presega znesek določen v 12. členu Uredbe.</w:t>
      </w:r>
    </w:p>
    <w:p w14:paraId="28C18226" w14:textId="77777777" w:rsidR="003476F9" w:rsidRPr="009D7A6E" w:rsidRDefault="003476F9" w:rsidP="003476F9">
      <w:pPr>
        <w:jc w:val="both"/>
        <w:rPr>
          <w:lang w:val="sl-SI"/>
        </w:rPr>
      </w:pPr>
    </w:p>
    <w:p w14:paraId="22AABD41" w14:textId="77777777" w:rsidR="003476F9" w:rsidRPr="004A6CC2" w:rsidRDefault="004A6CC2" w:rsidP="004A6CC2">
      <w:pPr>
        <w:pStyle w:val="FURSnaslov2"/>
        <w:jc w:val="both"/>
        <w:rPr>
          <w:bCs/>
          <w:sz w:val="22"/>
          <w:szCs w:val="22"/>
        </w:rPr>
      </w:pPr>
      <w:bookmarkStart w:id="31" w:name="_Toc78202083"/>
      <w:r w:rsidRPr="004A6CC2">
        <w:rPr>
          <w:bCs/>
          <w:sz w:val="22"/>
          <w:szCs w:val="22"/>
        </w:rPr>
        <w:t xml:space="preserve">4.5.2 </w:t>
      </w:r>
      <w:r w:rsidR="003476F9" w:rsidRPr="004A6CC2">
        <w:rPr>
          <w:bCs/>
          <w:sz w:val="22"/>
          <w:szCs w:val="22"/>
        </w:rPr>
        <w:t>Prispevek za pokojninsko in invalidsko zavarovanje</w:t>
      </w:r>
      <w:r w:rsidR="00ED563C">
        <w:rPr>
          <w:bCs/>
          <w:sz w:val="22"/>
          <w:szCs w:val="22"/>
        </w:rPr>
        <w:t xml:space="preserve"> vajenca</w:t>
      </w:r>
      <w:bookmarkEnd w:id="31"/>
    </w:p>
    <w:p w14:paraId="0B2B2B1A" w14:textId="77777777" w:rsidR="003476F9" w:rsidRPr="009D7A6E" w:rsidRDefault="003476F9" w:rsidP="003476F9">
      <w:pPr>
        <w:jc w:val="both"/>
        <w:rPr>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101" w:history="1">
        <w:r w:rsidRPr="009D7A6E">
          <w:rPr>
            <w:rStyle w:val="Hiperpovezava"/>
            <w:rFonts w:cs="Arial"/>
            <w:color w:val="auto"/>
            <w:szCs w:val="20"/>
            <w:lang w:val="sl-SI"/>
          </w:rPr>
          <w:t>ZPIZ-2</w:t>
        </w:r>
      </w:hyperlink>
      <w:r w:rsidRPr="009D7A6E">
        <w:rPr>
          <w:rFonts w:cs="Arial"/>
          <w:szCs w:val="20"/>
          <w:lang w:val="sl-SI"/>
        </w:rPr>
        <w:t xml:space="preserve">. </w:t>
      </w:r>
    </w:p>
    <w:p w14:paraId="122138AC" w14:textId="77777777" w:rsidR="003476F9" w:rsidRPr="009D7A6E" w:rsidRDefault="003476F9" w:rsidP="003476F9">
      <w:pPr>
        <w:jc w:val="both"/>
        <w:rPr>
          <w:lang w:val="sl-SI"/>
        </w:rPr>
      </w:pPr>
    </w:p>
    <w:p w14:paraId="1F87E91E" w14:textId="77777777" w:rsidR="003476F9" w:rsidRPr="009D7A6E" w:rsidRDefault="003476F9" w:rsidP="003476F9">
      <w:pPr>
        <w:jc w:val="both"/>
        <w:rPr>
          <w:lang w:val="sl-SI"/>
        </w:rPr>
      </w:pP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3C06D414" w14:textId="6D1665F4"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na rednem ali izrednem šolanju, ki niso brezposelni in niso delavci: letni pavšal </w:t>
      </w:r>
      <w:r w:rsidR="001F5C98">
        <w:rPr>
          <w:rFonts w:cs="Arial"/>
          <w:szCs w:val="20"/>
          <w:lang w:val="sl-SI" w:eastAsia="sl-SI"/>
        </w:rPr>
        <w:t xml:space="preserve">znesek </w:t>
      </w:r>
      <w:r w:rsidR="001F5C98" w:rsidRPr="00A441EB">
        <w:rPr>
          <w:rFonts w:cs="Arial"/>
          <w:szCs w:val="20"/>
          <w:lang w:val="sl-SI" w:eastAsia="sl-SI"/>
        </w:rPr>
        <w:t>(zneski objavljeni na</w:t>
      </w:r>
      <w:r w:rsidR="001F5C98">
        <w:rPr>
          <w:color w:val="FF0000"/>
          <w:lang w:val="sl-SI"/>
        </w:rPr>
        <w:t xml:space="preserve"> </w:t>
      </w:r>
      <w:hyperlink r:id="rId102"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6D02D53C" w14:textId="15DC09AB"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001F5C98" w:rsidRPr="00A441EB">
        <w:rPr>
          <w:rFonts w:cs="Arial"/>
          <w:szCs w:val="20"/>
          <w:lang w:val="sl-SI" w:eastAsia="sl-SI"/>
        </w:rPr>
        <w:t>(zneski objavljeni na</w:t>
      </w:r>
      <w:r w:rsidR="001F5C98">
        <w:rPr>
          <w:color w:val="FF0000"/>
          <w:lang w:val="sl-SI"/>
        </w:rPr>
        <w:t xml:space="preserve"> </w:t>
      </w:r>
      <w:hyperlink r:id="rId103" w:anchor="c5599" w:history="1">
        <w:r w:rsidR="001F5C98" w:rsidRPr="001F5C98">
          <w:rPr>
            <w:rStyle w:val="Hiperpovezava"/>
            <w:lang w:val="sl-SI"/>
          </w:rPr>
          <w:t>spletnih straneh FURS</w:t>
        </w:r>
      </w:hyperlink>
      <w:r w:rsidR="001F5C98" w:rsidRPr="00A441EB">
        <w:rPr>
          <w:lang w:val="sl-SI"/>
        </w:rPr>
        <w:t xml:space="preserve">) </w:t>
      </w:r>
      <w:r w:rsidRPr="009D7A6E">
        <w:rPr>
          <w:rFonts w:cs="Arial"/>
          <w:szCs w:val="20"/>
          <w:lang w:val="sl-SI" w:eastAsia="sl-SI"/>
        </w:rPr>
        <w:t>plača delodajalec, do 20. dne v mesecu za pretekli mesec (3. člen in prvi odstavek 9. člena Sklepa);</w:t>
      </w:r>
    </w:p>
    <w:p w14:paraId="20BB5410" w14:textId="649F5426"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001F5C98" w:rsidRPr="00A441EB">
        <w:rPr>
          <w:rFonts w:cs="Arial"/>
          <w:szCs w:val="20"/>
          <w:lang w:val="sl-SI" w:eastAsia="sl-SI"/>
        </w:rPr>
        <w:t>(zneski objavljeni na</w:t>
      </w:r>
      <w:r w:rsidR="001F5C98">
        <w:rPr>
          <w:color w:val="FF0000"/>
          <w:lang w:val="sl-SI"/>
        </w:rPr>
        <w:t xml:space="preserve"> </w:t>
      </w:r>
      <w:hyperlink r:id="rId104"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4D94A7A1" w14:textId="77777777"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5AEF9FB5" w14:textId="77777777" w:rsidR="001F70FD" w:rsidRPr="008B7042" w:rsidRDefault="001F70FD" w:rsidP="001F70FD">
      <w:pPr>
        <w:pStyle w:val="ZADEVA"/>
        <w:ind w:left="0" w:firstLine="0"/>
        <w:jc w:val="both"/>
        <w:rPr>
          <w:b w:val="0"/>
          <w:lang w:val="sl-SI"/>
        </w:rPr>
      </w:pPr>
    </w:p>
    <w:p w14:paraId="35CEC2E3" w14:textId="77777777" w:rsidR="00911869" w:rsidRPr="009F7CF6" w:rsidRDefault="00846CF9" w:rsidP="009F7CF6">
      <w:pPr>
        <w:pStyle w:val="FURSnaslov2"/>
        <w:jc w:val="both"/>
      </w:pPr>
      <w:bookmarkStart w:id="32" w:name="_Toc78202084"/>
      <w:r>
        <w:t>4</w:t>
      </w:r>
      <w:r w:rsidR="009F7CF6">
        <w:t>.</w:t>
      </w:r>
      <w:r w:rsidR="003476F9">
        <w:t>6</w:t>
      </w:r>
      <w:r w:rsidR="009F7CF6">
        <w:t xml:space="preserve"> </w:t>
      </w:r>
      <w:r w:rsidR="009F7CF6" w:rsidRPr="009F7CF6">
        <w:t>Premije prostovoljnega pokojninskega in invalidskega zavarovanja</w:t>
      </w:r>
      <w:bookmarkEnd w:id="32"/>
    </w:p>
    <w:p w14:paraId="58175A07" w14:textId="3C28EA14" w:rsidR="00A8362B" w:rsidRPr="008666A7" w:rsidRDefault="001D0AF2" w:rsidP="00A8362B">
      <w:pPr>
        <w:jc w:val="both"/>
        <w:rPr>
          <w:lang w:val="sl-SI"/>
        </w:rPr>
      </w:pPr>
      <w:r>
        <w:rPr>
          <w:lang w:val="sl-SI"/>
        </w:rPr>
        <w:t xml:space="preserve">Na podlagi 2. točke prvega odstavka 44. člena Zakonu o dohodnini - </w:t>
      </w:r>
      <w:hyperlink r:id="rId105" w:history="1">
        <w:r w:rsidRPr="002A670A">
          <w:rPr>
            <w:rStyle w:val="Hiperpovezava"/>
            <w:lang w:val="sl-SI"/>
          </w:rPr>
          <w:t>ZDoh-2</w:t>
        </w:r>
      </w:hyperlink>
      <w:r w:rsidRPr="001D0AF2">
        <w:rPr>
          <w:lang w:val="sl-SI"/>
        </w:rPr>
        <w:t xml:space="preserve"> se p</w:t>
      </w:r>
      <w:r w:rsidR="00A8362B" w:rsidRPr="008666A7">
        <w:rPr>
          <w:lang w:val="sl-SI"/>
        </w:rPr>
        <w:t>remije prostovoljnega dodatnega pokojninskega in invalidskega zavarovanja</w:t>
      </w:r>
      <w:r w:rsidR="00A8362B">
        <w:rPr>
          <w:lang w:val="sl-SI"/>
        </w:rPr>
        <w:t xml:space="preserve"> (v nadaljevanju premije PDPZ)</w:t>
      </w:r>
      <w:r w:rsidR="00A8362B" w:rsidRPr="008666A7">
        <w:rPr>
          <w:lang w:val="sl-SI"/>
        </w:rPr>
        <w:t>, ki jih za račun delojemalca plačuje delodajalec izvajalcu pokojninskega načrta s sedežem v Sloveniji ali v drugi državi članici EU, po pokojninskem načrtu, ki je odobren in vpisan v poseben register sklad</w:t>
      </w:r>
      <w:r w:rsidR="00A8362B">
        <w:rPr>
          <w:lang w:val="sl-SI"/>
        </w:rPr>
        <w:t>no</w:t>
      </w:r>
      <w:r w:rsidR="00A8362B" w:rsidRPr="008666A7">
        <w:rPr>
          <w:lang w:val="sl-SI"/>
        </w:rPr>
        <w:t xml:space="preserve"> s predpisi, ki urejajo prostovoljno dodatno pokojninsko in invalidsko zavarovanje, </w:t>
      </w:r>
      <w:r w:rsidR="00A8362B">
        <w:rPr>
          <w:lang w:val="sl-SI"/>
        </w:rPr>
        <w:t xml:space="preserve">ne vštevajo v davčno osnovo </w:t>
      </w:r>
      <w:r w:rsidR="00A8362B" w:rsidRPr="008666A7">
        <w:rPr>
          <w:lang w:val="sl-SI"/>
        </w:rPr>
        <w:t>do zneska, ki je enak 24</w:t>
      </w:r>
      <w:r w:rsidR="00A8362B">
        <w:rPr>
          <w:lang w:val="sl-SI"/>
        </w:rPr>
        <w:t xml:space="preserve"> </w:t>
      </w:r>
      <w:r w:rsidR="00A8362B" w:rsidRPr="008666A7">
        <w:rPr>
          <w:lang w:val="sl-SI"/>
        </w:rPr>
        <w:t>% obveznih prispevkov za pokojninsko in invalidsko zavarovanje za delojemalca in ne več kot 2.</w:t>
      </w:r>
      <w:r w:rsidR="001F5C98">
        <w:rPr>
          <w:lang w:val="sl-SI"/>
        </w:rPr>
        <w:t>819,09</w:t>
      </w:r>
      <w:r w:rsidR="00A8362B" w:rsidRPr="008666A7">
        <w:rPr>
          <w:lang w:val="sl-SI"/>
        </w:rPr>
        <w:t xml:space="preserve"> eur letno</w:t>
      </w:r>
      <w:r w:rsidR="001F5C98">
        <w:rPr>
          <w:lang w:val="sl-SI"/>
        </w:rPr>
        <w:t xml:space="preserve"> (</w:t>
      </w:r>
      <w:r w:rsidR="004F35C5">
        <w:rPr>
          <w:lang w:val="sl-SI"/>
        </w:rPr>
        <w:t xml:space="preserve">znesek objavljen na </w:t>
      </w:r>
      <w:hyperlink r:id="rId106" w:history="1">
        <w:r w:rsidR="004F35C5" w:rsidRPr="004F35C5">
          <w:rPr>
            <w:rStyle w:val="Hiperpovezava"/>
            <w:lang w:val="sl-SI"/>
          </w:rPr>
          <w:t>spletnih straneh FURS</w:t>
        </w:r>
      </w:hyperlink>
      <w:r w:rsidR="004F35C5">
        <w:rPr>
          <w:lang w:val="sl-SI"/>
        </w:rPr>
        <w:t>)</w:t>
      </w:r>
      <w:r w:rsidR="00A8362B" w:rsidRPr="008666A7">
        <w:rPr>
          <w:lang w:val="sl-SI"/>
        </w:rPr>
        <w:t xml:space="preserve">. </w:t>
      </w:r>
      <w:r w:rsidR="00A8362B">
        <w:rPr>
          <w:lang w:val="sl-SI"/>
        </w:rPr>
        <w:t>Neobdavčen znesek</w:t>
      </w:r>
      <w:r w:rsidR="00A8362B" w:rsidRPr="008666A7">
        <w:rPr>
          <w:lang w:val="sl-SI"/>
        </w:rPr>
        <w:t xml:space="preserve"> premije </w:t>
      </w:r>
      <w:r w:rsidR="0049216D">
        <w:rPr>
          <w:lang w:val="sl-SI"/>
        </w:rPr>
        <w:t xml:space="preserve">PDPZ </w:t>
      </w:r>
      <w:r w:rsidR="00A8362B">
        <w:rPr>
          <w:lang w:val="sl-SI"/>
        </w:rPr>
        <w:t>se uskladi enkrat letno</w:t>
      </w:r>
      <w:r w:rsidR="0049216D">
        <w:rPr>
          <w:lang w:val="sl-SI"/>
        </w:rPr>
        <w:t xml:space="preserve"> (</w:t>
      </w:r>
      <w:r w:rsidR="00A8362B" w:rsidRPr="008666A7">
        <w:rPr>
          <w:lang w:val="sl-SI"/>
        </w:rPr>
        <w:t xml:space="preserve">118. člen </w:t>
      </w:r>
      <w:hyperlink r:id="rId107" w:history="1">
        <w:r w:rsidR="00050656" w:rsidRPr="002A670A">
          <w:rPr>
            <w:rStyle w:val="Hiperpovezava"/>
            <w:lang w:val="sl-SI"/>
          </w:rPr>
          <w:t>ZDoh-2</w:t>
        </w:r>
      </w:hyperlink>
      <w:r w:rsidR="0049216D" w:rsidRPr="0049216D">
        <w:rPr>
          <w:lang w:val="sl-SI"/>
        </w:rPr>
        <w:t>)</w:t>
      </w:r>
      <w:r w:rsidR="00A8362B">
        <w:rPr>
          <w:lang w:val="sl-SI"/>
        </w:rPr>
        <w:t>.</w:t>
      </w:r>
      <w:r w:rsidR="00A8362B" w:rsidRPr="008666A7">
        <w:rPr>
          <w:lang w:val="sl-SI"/>
        </w:rPr>
        <w:t xml:space="preserve"> </w:t>
      </w:r>
    </w:p>
    <w:p w14:paraId="12E59709" w14:textId="77777777" w:rsidR="00A8362B" w:rsidRDefault="00A8362B" w:rsidP="00A8362B">
      <w:pPr>
        <w:jc w:val="both"/>
        <w:rPr>
          <w:lang w:val="sl-SI"/>
        </w:rPr>
      </w:pPr>
    </w:p>
    <w:p w14:paraId="0CDFFB9B" w14:textId="77777777" w:rsidR="00A8362B" w:rsidRDefault="00A8362B" w:rsidP="00A8362B">
      <w:pPr>
        <w:jc w:val="both"/>
        <w:rPr>
          <w:lang w:val="sl-SI"/>
        </w:rPr>
      </w:pPr>
      <w:r>
        <w:rPr>
          <w:lang w:val="sl-SI"/>
        </w:rPr>
        <w:t>V</w:t>
      </w:r>
      <w:r w:rsidRPr="00D47D89">
        <w:rPr>
          <w:lang w:val="sl-SI"/>
        </w:rPr>
        <w:t>išin</w:t>
      </w:r>
      <w:r>
        <w:rPr>
          <w:lang w:val="sl-SI"/>
        </w:rPr>
        <w:t>a</w:t>
      </w:r>
      <w:r w:rsidRPr="00D47D89">
        <w:rPr>
          <w:lang w:val="sl-SI"/>
        </w:rPr>
        <w:t xml:space="preserve"> premije PDPZ, ki se ne všteva v davčno osnovo</w:t>
      </w:r>
      <w:r w:rsidR="0049216D">
        <w:rPr>
          <w:lang w:val="sl-SI"/>
        </w:rPr>
        <w:t xml:space="preserve"> dohodka iz delovnega razmerja</w:t>
      </w:r>
      <w:r>
        <w:rPr>
          <w:lang w:val="sl-SI"/>
        </w:rPr>
        <w:t>,</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07C419CA" w14:textId="77777777" w:rsidR="00BE5626" w:rsidRDefault="00BE5626" w:rsidP="00A8362B">
      <w:pPr>
        <w:jc w:val="both"/>
        <w:rPr>
          <w:lang w:val="sl-SI"/>
        </w:rPr>
      </w:pPr>
    </w:p>
    <w:p w14:paraId="091E21DE" w14:textId="77777777" w:rsidR="003724D3" w:rsidRPr="004A57FF" w:rsidRDefault="00715700" w:rsidP="00715700">
      <w:pPr>
        <w:pStyle w:val="FURSnaslov2"/>
        <w:jc w:val="both"/>
        <w:rPr>
          <w:bCs/>
          <w:sz w:val="22"/>
          <w:szCs w:val="22"/>
        </w:rPr>
      </w:pPr>
      <w:bookmarkStart w:id="33" w:name="_Toc534264436"/>
      <w:bookmarkStart w:id="34" w:name="_Toc78202085"/>
      <w:r w:rsidRPr="004A57FF">
        <w:rPr>
          <w:bCs/>
          <w:sz w:val="22"/>
          <w:szCs w:val="22"/>
        </w:rPr>
        <w:t>4.6.1</w:t>
      </w:r>
      <w:r w:rsidR="003724D3" w:rsidRPr="004A57FF">
        <w:rPr>
          <w:bCs/>
          <w:sz w:val="22"/>
          <w:szCs w:val="22"/>
        </w:rPr>
        <w:t xml:space="preserve"> Davčna obravnava vplačil v dodatno kolektivno zavarovanje</w:t>
      </w:r>
      <w:bookmarkEnd w:id="33"/>
      <w:bookmarkEnd w:id="34"/>
      <w:r w:rsidR="003724D3" w:rsidRPr="004A57FF">
        <w:rPr>
          <w:bCs/>
          <w:sz w:val="22"/>
          <w:szCs w:val="22"/>
        </w:rPr>
        <w:t xml:space="preserve"> </w:t>
      </w:r>
    </w:p>
    <w:p w14:paraId="64060010" w14:textId="77777777" w:rsidR="003724D3" w:rsidRPr="004A57FF" w:rsidRDefault="003724D3" w:rsidP="003724D3">
      <w:pPr>
        <w:jc w:val="both"/>
        <w:rPr>
          <w:lang w:val="sl-SI"/>
        </w:rPr>
      </w:pPr>
      <w:r w:rsidRPr="004A57FF">
        <w:rPr>
          <w:lang w:val="sl-SI"/>
        </w:rPr>
        <w:t xml:space="preserve">Vplačila v kolektivno zavarovanje so urejena v 241. členu </w:t>
      </w:r>
      <w:hyperlink r:id="rId108" w:history="1">
        <w:r w:rsidRPr="004A57FF">
          <w:rPr>
            <w:rStyle w:val="Hiperpovezava"/>
            <w:color w:val="auto"/>
            <w:lang w:val="sl-SI"/>
          </w:rPr>
          <w:t>Zakona o pokojninskem in invalidskem zavarovanju – ZPIZ-2</w:t>
        </w:r>
      </w:hyperlink>
      <w:r w:rsidRPr="004A57FF">
        <w:rPr>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553D4B6A" w14:textId="77777777" w:rsidR="003724D3" w:rsidRPr="004A57FF" w:rsidRDefault="003724D3" w:rsidP="003724D3">
      <w:pPr>
        <w:jc w:val="both"/>
        <w:rPr>
          <w:lang w:val="sl-SI"/>
        </w:rPr>
      </w:pPr>
    </w:p>
    <w:p w14:paraId="2B83070A" w14:textId="77777777" w:rsidR="003724D3" w:rsidRPr="004A57FF" w:rsidRDefault="003724D3" w:rsidP="003724D3">
      <w:pPr>
        <w:jc w:val="both"/>
        <w:rPr>
          <w:lang w:val="sl-SI"/>
        </w:rPr>
      </w:pPr>
      <w:r w:rsidRPr="004A57FF">
        <w:rPr>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9" w:history="1">
        <w:r w:rsidRPr="004A57FF">
          <w:rPr>
            <w:rStyle w:val="Hiperpovezava"/>
            <w:rFonts w:cs="Arial"/>
            <w:color w:val="auto"/>
            <w:lang w:val="sl-SI"/>
          </w:rPr>
          <w:t>ZDR-1</w:t>
        </w:r>
      </w:hyperlink>
      <w:r w:rsidRPr="004A57FF">
        <w:rPr>
          <w:rFonts w:cs="Arial"/>
          <w:lang w:val="sl-SI"/>
        </w:rPr>
        <w:t xml:space="preserve"> </w:t>
      </w:r>
      <w:r w:rsidRPr="004A57FF">
        <w:rPr>
          <w:lang w:val="sl-SI"/>
        </w:rPr>
        <w:t xml:space="preserve">izhaja, da je plača sestavljena iz osnovne plače, dela plače za delovno uspešnost in dodatkov, ter mora vedno biti izplačana v denarni obliki. Upoštevaje navedeno in opredelitev delov plače v </w:t>
      </w:r>
      <w:hyperlink r:id="rId110" w:history="1">
        <w:r w:rsidRPr="004A57FF">
          <w:rPr>
            <w:rStyle w:val="Hiperpovezava"/>
            <w:rFonts w:cs="Arial"/>
            <w:color w:val="auto"/>
            <w:lang w:val="sl-SI"/>
          </w:rPr>
          <w:t>ZDR-1</w:t>
        </w:r>
      </w:hyperlink>
      <w:r w:rsidRPr="004A57FF">
        <w:rPr>
          <w:lang w:val="sl-SI"/>
        </w:rPr>
        <w:t>, vplačil za dodatno pokojninsko zavarovanje ni mogoče opredeliti za sestavni del plače.</w:t>
      </w:r>
    </w:p>
    <w:p w14:paraId="5CB1C2D4" w14:textId="77777777" w:rsidR="003724D3" w:rsidRPr="004A57FF" w:rsidRDefault="003724D3" w:rsidP="003724D3">
      <w:pPr>
        <w:jc w:val="both"/>
        <w:rPr>
          <w:lang w:val="sl-SI"/>
        </w:rPr>
      </w:pPr>
    </w:p>
    <w:p w14:paraId="2A8C21B3" w14:textId="77777777" w:rsidR="003724D3" w:rsidRPr="004A57FF" w:rsidRDefault="003724D3" w:rsidP="003724D3">
      <w:pPr>
        <w:jc w:val="both"/>
        <w:rPr>
          <w:lang w:val="sl-SI"/>
        </w:rPr>
      </w:pPr>
      <w:r w:rsidRPr="004A57FF">
        <w:rPr>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5CF58BF8" w14:textId="77777777" w:rsidR="003724D3" w:rsidRPr="004A57FF" w:rsidRDefault="003724D3" w:rsidP="003724D3">
      <w:pPr>
        <w:jc w:val="both"/>
        <w:rPr>
          <w:lang w:val="sl-SI"/>
        </w:rPr>
      </w:pPr>
    </w:p>
    <w:p w14:paraId="53078EEC" w14:textId="77777777" w:rsidR="003724D3" w:rsidRPr="004A57FF" w:rsidRDefault="003724D3" w:rsidP="003724D3">
      <w:pPr>
        <w:jc w:val="both"/>
        <w:rPr>
          <w:lang w:val="sl-SI"/>
        </w:rPr>
      </w:pPr>
      <w:r w:rsidRPr="004A57FF">
        <w:rPr>
          <w:lang w:val="sl-SI"/>
        </w:rPr>
        <w:t>Lahko pa delodajalec in delavec skleneta poseben dogovor, s katerim se dogovorita za zmanjšanje bruto plače, hkrati pa se delodajalec zaveže dogovorjeni znesek vplačati v kolektivno dodatno zavarovanje, pri čemer da mora biti tak 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ki je določena s kolektivno pogodbo. Dogovor med delavcem in delodajalcem glede višine plače v povezavi s vplačili v kolektivno zavarovanje je možen le nad minimalno višino določeno z zakonom oziroma s kolektivno pogodbo.</w:t>
      </w:r>
    </w:p>
    <w:p w14:paraId="6402C7CD" w14:textId="77777777" w:rsidR="003724D3" w:rsidRPr="004A57FF" w:rsidRDefault="003724D3" w:rsidP="003724D3">
      <w:pPr>
        <w:jc w:val="both"/>
        <w:rPr>
          <w:lang w:val="sl-SI"/>
        </w:rPr>
      </w:pPr>
    </w:p>
    <w:p w14:paraId="59B7FC08" w14:textId="77777777" w:rsidR="003724D3" w:rsidRPr="004A57FF" w:rsidRDefault="003724D3" w:rsidP="003724D3">
      <w:pPr>
        <w:jc w:val="both"/>
        <w:rPr>
          <w:lang w:val="sl-SI"/>
        </w:rPr>
      </w:pPr>
      <w:r w:rsidRPr="004A57FF">
        <w:rPr>
          <w:lang w:val="sl-SI"/>
        </w:rPr>
        <w:t>Za vplačila v tem primeru se šteje, da so v celoti plačana s strani delodajalca. Davčne olajšave za taka vplačila lahko uveljavi samo delodajalec, ne pa tudi delavec, ki je privolil v zmanjšanje bruto plače v zameno za vplačila za dodatno zavarovanje.</w:t>
      </w:r>
    </w:p>
    <w:p w14:paraId="024CA2B7" w14:textId="77777777" w:rsidR="003724D3" w:rsidRPr="00270FBE" w:rsidRDefault="003724D3" w:rsidP="003724D3">
      <w:pPr>
        <w:jc w:val="both"/>
        <w:rPr>
          <w:lang w:val="sl-SI"/>
        </w:rPr>
      </w:pPr>
    </w:p>
    <w:p w14:paraId="510AF7DC" w14:textId="77777777" w:rsidR="009F7CF6" w:rsidRDefault="00846CF9" w:rsidP="009F7CF6">
      <w:pPr>
        <w:pStyle w:val="FURSnaslov2"/>
        <w:jc w:val="both"/>
      </w:pPr>
      <w:bookmarkStart w:id="35" w:name="_Toc78202086"/>
      <w:r>
        <w:t>4</w:t>
      </w:r>
      <w:r w:rsidR="009F7CF6">
        <w:t>.</w:t>
      </w:r>
      <w:r w:rsidR="003476F9">
        <w:t>7</w:t>
      </w:r>
      <w:r w:rsidR="009F7CF6">
        <w:t xml:space="preserve"> Nadomestilo za uporabo lastnega orodja, sredstev</w:t>
      </w:r>
      <w:bookmarkEnd w:id="35"/>
    </w:p>
    <w:p w14:paraId="2CD3814D" w14:textId="77777777" w:rsidR="00A8362B" w:rsidRDefault="00A8362B" w:rsidP="00A8362B">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 xml:space="preserve">se ne všteva v davčno osnovo </w:t>
      </w:r>
      <w:r w:rsidR="0049216D">
        <w:rPr>
          <w:lang w:val="sl-SI"/>
        </w:rPr>
        <w:t xml:space="preserve">dohodka iz delovnega razmerja </w:t>
      </w:r>
      <w:r>
        <w:rPr>
          <w:lang w:val="sl-SI"/>
        </w:rPr>
        <w:t>pod pogojem, da:</w:t>
      </w:r>
    </w:p>
    <w:p w14:paraId="4914314D" w14:textId="77777777" w:rsidR="00A8362B" w:rsidRDefault="00A8362B" w:rsidP="001164D2">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6B43802" w14:textId="77777777" w:rsidR="00A8362B" w:rsidRDefault="00A8362B" w:rsidP="001164D2">
      <w:pPr>
        <w:numPr>
          <w:ilvl w:val="0"/>
          <w:numId w:val="4"/>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6AD560D1" w14:textId="77777777" w:rsidR="00A8362B" w:rsidRDefault="00A8362B" w:rsidP="001164D2">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6F025B1" w14:textId="77777777" w:rsidR="00A8362B" w:rsidRPr="008666A7" w:rsidRDefault="00A8362B" w:rsidP="001164D2">
      <w:pPr>
        <w:numPr>
          <w:ilvl w:val="0"/>
          <w:numId w:val="4"/>
        </w:numPr>
        <w:jc w:val="both"/>
        <w:rPr>
          <w:lang w:val="sl-SI" w:eastAsia="sl-SI"/>
        </w:rPr>
      </w:pPr>
      <w:r>
        <w:rPr>
          <w:lang w:val="sl-SI" w:eastAsia="sl-SI"/>
        </w:rPr>
        <w:t>višina ne presega</w:t>
      </w:r>
      <w:r w:rsidRPr="008666A7">
        <w:rPr>
          <w:lang w:val="sl-SI" w:eastAsia="sl-SI"/>
        </w:rPr>
        <w:t xml:space="preserve"> 2</w:t>
      </w:r>
      <w:r>
        <w:rPr>
          <w:lang w:val="sl-SI" w:eastAsia="sl-SI"/>
        </w:rPr>
        <w:t xml:space="preserve"> </w:t>
      </w:r>
      <w:r w:rsidRPr="008666A7">
        <w:rPr>
          <w:lang w:val="sl-SI" w:eastAsia="sl-SI"/>
        </w:rPr>
        <w:t xml:space="preserve">% mesečne plače delojemalca </w:t>
      </w:r>
      <w:r>
        <w:rPr>
          <w:lang w:val="sl-SI" w:eastAsia="sl-SI"/>
        </w:rPr>
        <w:t xml:space="preserve">oziroma </w:t>
      </w:r>
      <w:r w:rsidRPr="008666A7">
        <w:rPr>
          <w:lang w:val="sl-SI" w:eastAsia="sl-SI"/>
        </w:rPr>
        <w:t>2</w:t>
      </w:r>
      <w:r>
        <w:rPr>
          <w:lang w:val="sl-SI" w:eastAsia="sl-SI"/>
        </w:rPr>
        <w:t xml:space="preserve"> </w:t>
      </w:r>
      <w:r w:rsidRPr="008666A7">
        <w:rPr>
          <w:lang w:val="sl-SI" w:eastAsia="sl-SI"/>
        </w:rPr>
        <w:t>% povprečne mesečne plače zaposlenih v Sloveniji</w:t>
      </w:r>
      <w:r>
        <w:rPr>
          <w:lang w:val="sl-SI" w:eastAsia="sl-SI"/>
        </w:rPr>
        <w:t>.</w:t>
      </w:r>
      <w:r w:rsidRPr="008666A7">
        <w:rPr>
          <w:lang w:val="sl-SI" w:eastAsia="sl-SI"/>
        </w:rPr>
        <w:t xml:space="preserve"> </w:t>
      </w:r>
    </w:p>
    <w:p w14:paraId="15E2C335" w14:textId="77777777" w:rsidR="00523E47" w:rsidRDefault="00523E47" w:rsidP="00A8362B">
      <w:pPr>
        <w:jc w:val="both"/>
        <w:rPr>
          <w:lang w:val="sl-SI"/>
        </w:rPr>
      </w:pPr>
    </w:p>
    <w:p w14:paraId="37677BCE" w14:textId="77777777" w:rsidR="00A8362B" w:rsidRDefault="00523E47" w:rsidP="00A8362B">
      <w:pPr>
        <w:jc w:val="both"/>
        <w:rPr>
          <w:lang w:val="sl-SI"/>
        </w:rPr>
      </w:pPr>
      <w:r>
        <w:rPr>
          <w:lang w:val="sl-SI"/>
        </w:rPr>
        <w:t>Če delodajalec izplača nadomestilo v višjem znesku, kot je neobdavčen znesek p</w:t>
      </w:r>
      <w:r w:rsidRPr="008174B6">
        <w:rPr>
          <w:lang w:val="sl-SI"/>
        </w:rPr>
        <w:t xml:space="preserve">o </w:t>
      </w:r>
      <w:r>
        <w:rPr>
          <w:lang w:val="sl-SI"/>
        </w:rPr>
        <w:t>6</w:t>
      </w:r>
      <w:r w:rsidRPr="008174B6">
        <w:rPr>
          <w:lang w:val="sl-SI"/>
        </w:rPr>
        <w:t xml:space="preserve">. točki prvega odstavka 44. člena </w:t>
      </w:r>
      <w:r>
        <w:rPr>
          <w:lang w:val="sl-SI"/>
        </w:rPr>
        <w:t xml:space="preserve">Zakona o dohodnini - </w:t>
      </w:r>
      <w:hyperlink r:id="rId111" w:history="1">
        <w:r w:rsidRPr="002A670A">
          <w:rPr>
            <w:rStyle w:val="Hiperpovezava"/>
            <w:lang w:val="sl-SI"/>
          </w:rPr>
          <w:t>ZDoh-2</w:t>
        </w:r>
      </w:hyperlink>
      <w:r w:rsidRPr="00523E47">
        <w:rPr>
          <w:lang w:val="sl-SI"/>
        </w:rPr>
        <w:t xml:space="preserve">, se </w:t>
      </w:r>
      <w:r>
        <w:rPr>
          <w:lang w:val="sl-SI"/>
        </w:rPr>
        <w:t>znesek dohodka, ki presega neobdavčen znesek</w:t>
      </w:r>
      <w:r w:rsidR="00E072E1">
        <w:rPr>
          <w:lang w:val="sl-SI"/>
        </w:rPr>
        <w:t>,</w:t>
      </w:r>
      <w:r>
        <w:rPr>
          <w:lang w:val="sl-SI"/>
        </w:rPr>
        <w:t xml:space="preserve"> všteva </w:t>
      </w:r>
      <w:r w:rsidRPr="00523E47">
        <w:rPr>
          <w:lang w:val="sl-SI"/>
        </w:rPr>
        <w:t>v davčno osnovo</w:t>
      </w:r>
      <w:r>
        <w:rPr>
          <w:lang w:val="sl-SI"/>
        </w:rPr>
        <w:t xml:space="preserve"> dohodka iz delovnega razmerja.</w:t>
      </w:r>
    </w:p>
    <w:p w14:paraId="1805667B" w14:textId="77777777" w:rsidR="00523E47" w:rsidRDefault="00523E47" w:rsidP="002D3445">
      <w:pPr>
        <w:jc w:val="both"/>
        <w:rPr>
          <w:lang w:val="sl-SI"/>
        </w:rPr>
      </w:pPr>
    </w:p>
    <w:p w14:paraId="22392B97" w14:textId="77777777" w:rsidR="002D3445" w:rsidRPr="0020180C" w:rsidRDefault="00030FD6" w:rsidP="002D3445">
      <w:pPr>
        <w:jc w:val="both"/>
        <w:rPr>
          <w:lang w:val="sl-SI"/>
        </w:rPr>
      </w:pPr>
      <w:r w:rsidRPr="00030FD6">
        <w:rPr>
          <w:lang w:val="sl-SI"/>
        </w:rPr>
        <w:t>Pravica delavca do</w:t>
      </w:r>
      <w:r>
        <w:rPr>
          <w:b/>
          <w:lang w:val="sl-SI"/>
        </w:rPr>
        <w:t xml:space="preserve"> n</w:t>
      </w:r>
      <w:r w:rsidR="00A8362B" w:rsidRPr="00030FD6">
        <w:rPr>
          <w:b/>
          <w:lang w:val="sl-SI"/>
        </w:rPr>
        <w:t>adomestil</w:t>
      </w:r>
      <w:r>
        <w:rPr>
          <w:b/>
          <w:lang w:val="sl-SI"/>
        </w:rPr>
        <w:t>a</w:t>
      </w:r>
      <w:r w:rsidR="00A8362B" w:rsidRPr="00030FD6">
        <w:rPr>
          <w:b/>
          <w:lang w:val="sl-SI"/>
        </w:rPr>
        <w:t xml:space="preserve"> za uporabo lastnih sredstev pri delu na domu</w:t>
      </w:r>
      <w:r w:rsidR="00A8362B" w:rsidRPr="008666A7">
        <w:rPr>
          <w:lang w:val="sl-SI"/>
        </w:rPr>
        <w:t xml:space="preserve"> </w:t>
      </w:r>
      <w:r>
        <w:rPr>
          <w:lang w:val="sl-SI"/>
        </w:rPr>
        <w:t xml:space="preserve">je določena na podlagi 70.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112" w:history="1">
        <w:r w:rsidRPr="009F7CF6">
          <w:rPr>
            <w:rStyle w:val="Hiperpovezava"/>
            <w:lang w:val="sl-SI"/>
          </w:rPr>
          <w:t>ZDR-1</w:t>
        </w:r>
      </w:hyperlink>
      <w:r w:rsidRPr="00030FD6">
        <w:rPr>
          <w:lang w:val="sl-SI"/>
        </w:rPr>
        <w:t xml:space="preserve">, </w:t>
      </w:r>
      <w:r>
        <w:rPr>
          <w:lang w:val="sl-SI"/>
        </w:rPr>
        <w:t xml:space="preserve">ki v drugem odstavku določa, da se </w:t>
      </w:r>
      <w:r w:rsidR="002D3445" w:rsidRPr="0020180C">
        <w:rPr>
          <w:lang w:val="sl-SI"/>
        </w:rPr>
        <w:t xml:space="preserve">višina nadomestila določi s pogodbo o zaposlitvi. </w:t>
      </w:r>
    </w:p>
    <w:p w14:paraId="064A0E76" w14:textId="77777777" w:rsidR="00B05970" w:rsidRDefault="002D3445" w:rsidP="002D3445">
      <w:pPr>
        <w:jc w:val="both"/>
        <w:rPr>
          <w:lang w:val="sl-SI"/>
        </w:rPr>
      </w:pPr>
      <w:r w:rsidRPr="008174B6">
        <w:rPr>
          <w:lang w:val="sl-SI"/>
        </w:rPr>
        <w:t xml:space="preserve">Po 10. točki prvega odstavka 44. člena </w:t>
      </w:r>
      <w:r w:rsidR="000D183C">
        <w:rPr>
          <w:lang w:val="sl-SI"/>
        </w:rPr>
        <w:t xml:space="preserve">Zakona o dohodnini - </w:t>
      </w:r>
      <w:hyperlink r:id="rId113" w:history="1">
        <w:r w:rsidR="000D183C" w:rsidRPr="002A670A">
          <w:rPr>
            <w:rStyle w:val="Hiperpovezava"/>
            <w:lang w:val="sl-SI"/>
          </w:rPr>
          <w:t>ZDoh-2</w:t>
        </w:r>
      </w:hyperlink>
      <w:r>
        <w:rPr>
          <w:lang w:val="sl-SI"/>
        </w:rPr>
        <w:t xml:space="preserve"> </w:t>
      </w:r>
      <w:r w:rsidRPr="008174B6">
        <w:rPr>
          <w:lang w:val="sl-SI"/>
        </w:rPr>
        <w:t xml:space="preserve">se v davčno osnovo dohodka iz delovnega razmerja ne všteva nadomestilo za uporabo lastnih sredstev </w:t>
      </w:r>
      <w:r w:rsidR="00B05970">
        <w:rPr>
          <w:lang w:val="sl-SI"/>
        </w:rPr>
        <w:t xml:space="preserve">pri delu na domu po predpisih </w:t>
      </w:r>
      <w:hyperlink r:id="rId114" w:history="1">
        <w:r w:rsidR="00B05970" w:rsidRPr="009F7CF6">
          <w:rPr>
            <w:rStyle w:val="Hiperpovezava"/>
            <w:lang w:val="sl-SI"/>
          </w:rPr>
          <w:t>ZDR-1</w:t>
        </w:r>
      </w:hyperlink>
      <w:r w:rsidR="00B05970" w:rsidRPr="00B05970">
        <w:rPr>
          <w:lang w:val="sl-SI"/>
        </w:rPr>
        <w:t xml:space="preserve">, </w:t>
      </w:r>
      <w:r w:rsidR="00B05970">
        <w:rPr>
          <w:lang w:val="sl-SI"/>
        </w:rPr>
        <w:t>pod pogojem, da:</w:t>
      </w:r>
    </w:p>
    <w:p w14:paraId="621966BC" w14:textId="77777777" w:rsidR="00B05970" w:rsidRDefault="00B05970" w:rsidP="001164D2">
      <w:pPr>
        <w:numPr>
          <w:ilvl w:val="0"/>
          <w:numId w:val="5"/>
        </w:numPr>
        <w:jc w:val="both"/>
        <w:rPr>
          <w:lang w:val="sl-SI"/>
        </w:rPr>
      </w:pPr>
      <w:r>
        <w:rPr>
          <w:lang w:val="sl-SI"/>
        </w:rPr>
        <w:t xml:space="preserve">je </w:t>
      </w:r>
      <w:r w:rsidRPr="008666A7">
        <w:rPr>
          <w:lang w:val="sl-SI"/>
        </w:rPr>
        <w:t>določen</w:t>
      </w:r>
      <w:r>
        <w:rPr>
          <w:lang w:val="sl-SI"/>
        </w:rPr>
        <w:t>o</w:t>
      </w:r>
      <w:r w:rsidRPr="008666A7">
        <w:rPr>
          <w:lang w:val="sl-SI"/>
        </w:rPr>
        <w:t xml:space="preserve"> s posebnimi predpisi ali na podlagi kolektivne pogodbe oziroma notranjega akta delodajalca, </w:t>
      </w:r>
    </w:p>
    <w:p w14:paraId="03871809" w14:textId="77777777" w:rsidR="00B05970" w:rsidRDefault="00B05970" w:rsidP="001164D2">
      <w:pPr>
        <w:numPr>
          <w:ilvl w:val="0"/>
          <w:numId w:val="5"/>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70B1CDA9" w14:textId="77777777" w:rsidR="00B05970" w:rsidRDefault="00B05970" w:rsidP="001164D2">
      <w:pPr>
        <w:numPr>
          <w:ilvl w:val="0"/>
          <w:numId w:val="5"/>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702BB5AB" w14:textId="77777777" w:rsidR="00B05970" w:rsidRPr="008666A7" w:rsidRDefault="00B05970" w:rsidP="001164D2">
      <w:pPr>
        <w:numPr>
          <w:ilvl w:val="0"/>
          <w:numId w:val="5"/>
        </w:numPr>
        <w:jc w:val="both"/>
        <w:rPr>
          <w:lang w:val="sl-SI" w:eastAsia="sl-SI"/>
        </w:rPr>
      </w:pPr>
      <w:r>
        <w:rPr>
          <w:lang w:val="sl-SI" w:eastAsia="sl-SI"/>
        </w:rPr>
        <w:t xml:space="preserve">višina ne presega 5 </w:t>
      </w:r>
      <w:r w:rsidRPr="008666A7">
        <w:rPr>
          <w:lang w:val="sl-SI" w:eastAsia="sl-SI"/>
        </w:rPr>
        <w:t xml:space="preserve">% mesečne plače delojemalca </w:t>
      </w:r>
      <w:r>
        <w:rPr>
          <w:lang w:val="sl-SI" w:eastAsia="sl-SI"/>
        </w:rPr>
        <w:t xml:space="preserve">oziroma 5 </w:t>
      </w:r>
      <w:r w:rsidRPr="008666A7">
        <w:rPr>
          <w:lang w:val="sl-SI" w:eastAsia="sl-SI"/>
        </w:rPr>
        <w:t>% povprečne mesečne plače zaposlenih v Sloveniji</w:t>
      </w:r>
      <w:r>
        <w:rPr>
          <w:lang w:val="sl-SI" w:eastAsia="sl-SI"/>
        </w:rPr>
        <w:t>.</w:t>
      </w:r>
      <w:r w:rsidRPr="008666A7">
        <w:rPr>
          <w:lang w:val="sl-SI" w:eastAsia="sl-SI"/>
        </w:rPr>
        <w:t xml:space="preserve"> </w:t>
      </w:r>
    </w:p>
    <w:p w14:paraId="57E542E7" w14:textId="77777777" w:rsidR="00B05970" w:rsidRDefault="00B05970" w:rsidP="002D3445">
      <w:pPr>
        <w:jc w:val="both"/>
        <w:rPr>
          <w:lang w:val="sl-SI"/>
        </w:rPr>
      </w:pPr>
    </w:p>
    <w:p w14:paraId="11447369" w14:textId="77777777" w:rsidR="002D3445" w:rsidRDefault="002D3445" w:rsidP="002D3445">
      <w:pPr>
        <w:jc w:val="both"/>
        <w:rPr>
          <w:lang w:val="sl-SI"/>
        </w:rPr>
      </w:pPr>
      <w:r w:rsidRPr="008174B6">
        <w:rPr>
          <w:lang w:val="sl-SI"/>
        </w:rPr>
        <w:t xml:space="preserve">Znesek izplačanega nadomestila se v delu, ki presega neobdavčen znesek, všteva v davčno osnovo dohodka iz delovnega razmerja delojemalca. </w:t>
      </w:r>
    </w:p>
    <w:p w14:paraId="0A0C2E4F" w14:textId="77777777" w:rsidR="000D183C" w:rsidRDefault="000D183C" w:rsidP="002D3445">
      <w:pPr>
        <w:jc w:val="both"/>
        <w:rPr>
          <w:lang w:val="sl-SI"/>
        </w:rPr>
      </w:pPr>
    </w:p>
    <w:p w14:paraId="105931CB" w14:textId="7807BE85" w:rsidR="002D3445" w:rsidRDefault="002D3445" w:rsidP="002D3445">
      <w:pPr>
        <w:jc w:val="both"/>
        <w:rPr>
          <w:lang w:val="sl-SI"/>
        </w:rPr>
      </w:pPr>
      <w:r w:rsidRPr="008174B6">
        <w:rPr>
          <w:lang w:val="sl-SI"/>
        </w:rPr>
        <w:t>Delojemalec lahko uveljavlja</w:t>
      </w:r>
      <w:r w:rsidR="004A4FEA">
        <w:rPr>
          <w:lang w:val="sl-SI"/>
        </w:rPr>
        <w:t xml:space="preserve"> tudi</w:t>
      </w:r>
      <w:r w:rsidRPr="008174B6">
        <w:rPr>
          <w:lang w:val="sl-SI"/>
        </w:rPr>
        <w:t xml:space="preserve"> dejanske stroške, ki so mu nastali v zvezi z uporabo lastnih sredstev v okviru </w:t>
      </w:r>
      <w:r>
        <w:rPr>
          <w:lang w:val="sl-SI"/>
        </w:rPr>
        <w:t>opravljanja dela na domu</w:t>
      </w:r>
      <w:r w:rsidRPr="008174B6">
        <w:rPr>
          <w:lang w:val="sl-SI"/>
        </w:rPr>
        <w:t xml:space="preserve">, pri čemer mora biti iz pogodbe med delojemalcem in delodajalcem razvidno, da ta lastna sredstva zagotavlja delojemalec in je zato tudi upravičen do nadomestila za uporabo teh sredstev. Dejanske stroške delojemalec uveljavlja na podlagi dokazil v ugovoru zoper informativni izračun dohodnine. </w:t>
      </w:r>
    </w:p>
    <w:p w14:paraId="5C24E53B" w14:textId="77777777" w:rsidR="00036154" w:rsidRDefault="00036154" w:rsidP="002D3445">
      <w:pPr>
        <w:jc w:val="both"/>
        <w:rPr>
          <w:lang w:val="sl-SI"/>
        </w:rPr>
      </w:pPr>
    </w:p>
    <w:p w14:paraId="1E0CBE33" w14:textId="77777777" w:rsidR="00A8362B" w:rsidRPr="009F7CF6" w:rsidRDefault="00FD421C" w:rsidP="009F7CF6">
      <w:pPr>
        <w:pStyle w:val="FURSnaslov2"/>
        <w:jc w:val="both"/>
      </w:pPr>
      <w:bookmarkStart w:id="36" w:name="_Toc78202087"/>
      <w:r>
        <w:t>4</w:t>
      </w:r>
      <w:r w:rsidR="009F7CF6" w:rsidRPr="009F7CF6">
        <w:t>.</w:t>
      </w:r>
      <w:r w:rsidR="003476F9">
        <w:t>8</w:t>
      </w:r>
      <w:r w:rsidR="009F7CF6" w:rsidRPr="009F7CF6">
        <w:t xml:space="preserve"> Odpravnina zaradi odpovedi pogodbe o zaposlitvi</w:t>
      </w:r>
      <w:bookmarkEnd w:id="36"/>
    </w:p>
    <w:p w14:paraId="69E97D8C" w14:textId="77777777" w:rsidR="001A152C" w:rsidRDefault="001A152C" w:rsidP="001A152C">
      <w:pPr>
        <w:jc w:val="both"/>
        <w:rPr>
          <w:lang w:val="sl-SI"/>
        </w:rPr>
      </w:pPr>
      <w:r w:rsidRPr="003F27C3">
        <w:rPr>
          <w:szCs w:val="20"/>
          <w:lang w:val="sl-SI"/>
        </w:rPr>
        <w:t xml:space="preserve">Odpravnina izplačana zaradi odpovedi pogodbe o zaposlitvi iz poslovnih razlogov ali iz razloga nesposobnosti, se ne všteva v davčno osnovo dohodka iz delovnega razmerja do višine, določene v 108. členu </w:t>
      </w:r>
      <w:r w:rsidR="004E7C2D" w:rsidRPr="00A748E3">
        <w:rPr>
          <w:lang w:val="sl-SI"/>
        </w:rPr>
        <w:t>Zakon</w:t>
      </w:r>
      <w:r w:rsidR="004E7C2D">
        <w:rPr>
          <w:lang w:val="sl-SI"/>
        </w:rPr>
        <w:t>a</w:t>
      </w:r>
      <w:r w:rsidR="004E7C2D" w:rsidRPr="00A748E3">
        <w:rPr>
          <w:lang w:val="sl-SI"/>
        </w:rPr>
        <w:t xml:space="preserve"> o delovnih razmerjih </w:t>
      </w:r>
      <w:r w:rsidR="004E7C2D">
        <w:rPr>
          <w:lang w:val="sl-SI"/>
        </w:rPr>
        <w:t>–</w:t>
      </w:r>
      <w:r w:rsidR="004E7C2D" w:rsidRPr="00A748E3">
        <w:rPr>
          <w:lang w:val="sl-SI"/>
        </w:rPr>
        <w:t xml:space="preserve"> </w:t>
      </w:r>
      <w:hyperlink r:id="rId115" w:history="1">
        <w:r w:rsidR="004E7C2D" w:rsidRPr="009F7CF6">
          <w:rPr>
            <w:rStyle w:val="Hiperpovezava"/>
            <w:lang w:val="sl-SI"/>
          </w:rPr>
          <w:t>ZDR-1</w:t>
        </w:r>
      </w:hyperlink>
      <w:r w:rsidRPr="003F27C3">
        <w:rPr>
          <w:szCs w:val="20"/>
          <w:lang w:val="sl-SI"/>
        </w:rPr>
        <w:t>, vendar največ do višine 10 povprečnih mesečnih plač zaposlenih v Sloveniji</w:t>
      </w:r>
      <w:r w:rsidR="00CE0325">
        <w:rPr>
          <w:szCs w:val="20"/>
          <w:lang w:val="sl-SI"/>
        </w:rPr>
        <w:t xml:space="preserve"> (</w:t>
      </w:r>
      <w:r w:rsidR="00CE0325" w:rsidRPr="00D03780">
        <w:rPr>
          <w:szCs w:val="20"/>
          <w:lang w:val="sl-SI"/>
        </w:rPr>
        <w:t>9. točka prvega odstavka 44. člena Zakona o</w:t>
      </w:r>
      <w:r w:rsidR="00CE0325">
        <w:rPr>
          <w:lang w:val="sl-SI"/>
        </w:rPr>
        <w:t xml:space="preserve"> dohodnini - </w:t>
      </w:r>
      <w:hyperlink r:id="rId116" w:history="1">
        <w:r w:rsidR="00CE0325" w:rsidRPr="002A670A">
          <w:rPr>
            <w:rStyle w:val="Hiperpovezava"/>
            <w:lang w:val="sl-SI"/>
          </w:rPr>
          <w:t>ZDoh-2</w:t>
        </w:r>
      </w:hyperlink>
      <w:r w:rsidR="00CE0325">
        <w:rPr>
          <w:lang w:val="sl-SI"/>
        </w:rPr>
        <w:t>)</w:t>
      </w:r>
      <w:r w:rsidR="004E7C2D">
        <w:rPr>
          <w:lang w:val="sl-SI"/>
        </w:rPr>
        <w:t>.</w:t>
      </w:r>
      <w:r w:rsidRPr="003F27C3">
        <w:rPr>
          <w:szCs w:val="20"/>
          <w:lang w:val="sl-SI"/>
        </w:rPr>
        <w:t xml:space="preserve"> Če je odpravnina izplačana v višjem znesku, se </w:t>
      </w:r>
      <w:r w:rsidR="00D03780">
        <w:rPr>
          <w:lang w:val="sl-SI"/>
        </w:rPr>
        <w:t>znesek dohodka, ki presega neobdavčen znesek</w:t>
      </w:r>
      <w:r w:rsidR="00E072E1">
        <w:rPr>
          <w:lang w:val="sl-SI"/>
        </w:rPr>
        <w:t>,</w:t>
      </w:r>
      <w:r w:rsidR="00D03780">
        <w:rPr>
          <w:lang w:val="sl-SI"/>
        </w:rPr>
        <w:t xml:space="preserve"> všteva </w:t>
      </w:r>
      <w:r w:rsidR="00D03780" w:rsidRPr="00523E47">
        <w:rPr>
          <w:lang w:val="sl-SI"/>
        </w:rPr>
        <w:t>v davčno osnovo</w:t>
      </w:r>
      <w:r w:rsidR="00D03780">
        <w:rPr>
          <w:lang w:val="sl-SI"/>
        </w:rPr>
        <w:t xml:space="preserve"> dohodka iz delovnega razmerja.</w:t>
      </w:r>
    </w:p>
    <w:p w14:paraId="3D824797" w14:textId="77777777" w:rsidR="00D03780" w:rsidRDefault="00D03780" w:rsidP="001A152C">
      <w:pPr>
        <w:jc w:val="both"/>
        <w:rPr>
          <w:szCs w:val="20"/>
          <w:lang w:val="sl-SI"/>
        </w:rPr>
      </w:pPr>
    </w:p>
    <w:p w14:paraId="4A013CA1" w14:textId="77777777" w:rsidR="001A152C" w:rsidRDefault="001A152C" w:rsidP="001A152C">
      <w:pPr>
        <w:jc w:val="both"/>
        <w:rPr>
          <w:szCs w:val="20"/>
          <w:lang w:val="sl-SI"/>
        </w:rPr>
      </w:pPr>
      <w:r w:rsidRPr="002842EA">
        <w:rPr>
          <w:szCs w:val="20"/>
          <w:lang w:val="sl-SI"/>
        </w:rPr>
        <w:t xml:space="preserve">V </w:t>
      </w:r>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7" w:history="1">
        <w:r w:rsidR="00CE0325" w:rsidRPr="009F7CF6">
          <w:rPr>
            <w:rStyle w:val="Hiperpovezava"/>
            <w:lang w:val="sl-SI"/>
          </w:rPr>
          <w:t>ZDR-1</w:t>
        </w:r>
      </w:hyperlink>
      <w:r w:rsidR="00CE0325" w:rsidRPr="00CE0325">
        <w:rPr>
          <w:lang w:val="sl-SI"/>
        </w:rPr>
        <w:t xml:space="preserve"> </w:t>
      </w:r>
      <w:r w:rsidRPr="002842EA">
        <w:rPr>
          <w:szCs w:val="20"/>
          <w:lang w:val="sl-SI"/>
        </w:rPr>
        <w:t>so določeni pogoji za izplačilo odpravnine</w:t>
      </w:r>
      <w:r w:rsidR="004E7C2D">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navedenega člena je tudi določeno, da višina odpravnine ne sme presegati 10-kratnika osnove določene v prvem odstavku 108. člena </w:t>
      </w:r>
      <w:hyperlink r:id="rId118" w:history="1">
        <w:r w:rsidR="004E7C2D" w:rsidRPr="009F7CF6">
          <w:rPr>
            <w:rStyle w:val="Hiperpovezava"/>
            <w:lang w:val="sl-SI"/>
          </w:rPr>
          <w:t>ZDR-1</w:t>
        </w:r>
      </w:hyperlink>
      <w:r>
        <w:rPr>
          <w:szCs w:val="20"/>
          <w:lang w:val="sl-SI"/>
        </w:rPr>
        <w:t xml:space="preserve">, če v kolektivni pogodbi na ravni dejavnosti ni določeno drugače. </w:t>
      </w:r>
      <w:r w:rsidR="00CE0325">
        <w:rPr>
          <w:szCs w:val="20"/>
          <w:lang w:val="sl-SI"/>
        </w:rPr>
        <w:t xml:space="preserve">Če </w:t>
      </w:r>
      <w:r w:rsidR="00E072E1">
        <w:rPr>
          <w:szCs w:val="20"/>
          <w:lang w:val="sl-SI"/>
        </w:rPr>
        <w:t>delodajalec odpravnino</w:t>
      </w:r>
      <w:r w:rsidR="00CE0325">
        <w:rPr>
          <w:szCs w:val="20"/>
          <w:lang w:val="sl-SI"/>
        </w:rPr>
        <w:t xml:space="preserve"> izplača po </w:t>
      </w:r>
      <w:r w:rsidR="00CE0325" w:rsidRPr="004E7C2D">
        <w:rPr>
          <w:b/>
          <w:szCs w:val="20"/>
          <w:lang w:val="sl-SI"/>
        </w:rPr>
        <w:t>kolektivni pogodbi</w:t>
      </w:r>
      <w:r w:rsidR="00CE0325">
        <w:rPr>
          <w:szCs w:val="20"/>
          <w:lang w:val="sl-SI"/>
        </w:rPr>
        <w:t xml:space="preserve"> in je znesek izplačila višji, kot je določeno v </w:t>
      </w:r>
      <w:r w:rsidR="004E7C2D">
        <w:rPr>
          <w:szCs w:val="20"/>
          <w:lang w:val="sl-SI"/>
        </w:rPr>
        <w:t>drugem</w:t>
      </w:r>
      <w:r w:rsidR="00CE0325">
        <w:rPr>
          <w:szCs w:val="20"/>
          <w:lang w:val="sl-SI"/>
        </w:rPr>
        <w:t xml:space="preserve"> odstavku 108. člena </w:t>
      </w:r>
      <w:hyperlink r:id="rId119" w:history="1">
        <w:r w:rsidR="004E7C2D" w:rsidRPr="009F7CF6">
          <w:rPr>
            <w:rStyle w:val="Hiperpovezava"/>
            <w:lang w:val="sl-SI"/>
          </w:rPr>
          <w:t>ZDR-1</w:t>
        </w:r>
      </w:hyperlink>
      <w:r w:rsidR="004E7C2D" w:rsidRPr="004E7C2D">
        <w:rPr>
          <w:lang w:val="sl-SI"/>
        </w:rPr>
        <w:t xml:space="preserve">, </w:t>
      </w:r>
      <w:r w:rsidR="00CE0325">
        <w:rPr>
          <w:szCs w:val="20"/>
          <w:lang w:val="sl-SI"/>
        </w:rPr>
        <w:t>se razlika všteva v davčno osnovo dohodka iz delovnega razmerja.</w:t>
      </w:r>
    </w:p>
    <w:p w14:paraId="2C7FBEFC" w14:textId="77777777" w:rsidR="001A152C" w:rsidRDefault="001A152C" w:rsidP="001A152C">
      <w:pPr>
        <w:jc w:val="both"/>
        <w:rPr>
          <w:szCs w:val="20"/>
          <w:lang w:val="sl-SI"/>
        </w:rPr>
      </w:pPr>
    </w:p>
    <w:p w14:paraId="3BCEA2DD" w14:textId="77777777" w:rsidR="001A152C" w:rsidRDefault="001A152C" w:rsidP="001A152C">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sidR="00D03780">
        <w:rPr>
          <w:rFonts w:cs="Arial"/>
          <w:color w:val="000000"/>
          <w:szCs w:val="20"/>
          <w:lang w:val="sl-SI"/>
        </w:rPr>
        <w:t xml:space="preserve">v </w:t>
      </w:r>
      <w:r w:rsidRPr="001F192F">
        <w:rPr>
          <w:rFonts w:cs="Arial"/>
          <w:color w:val="000000"/>
          <w:szCs w:val="20"/>
          <w:lang w:val="sl-SI"/>
        </w:rPr>
        <w:t>sklad</w:t>
      </w:r>
      <w:r w:rsidR="00D03780">
        <w:rPr>
          <w:rFonts w:cs="Arial"/>
          <w:color w:val="000000"/>
          <w:szCs w:val="20"/>
          <w:lang w:val="sl-SI"/>
        </w:rPr>
        <w:t>u</w:t>
      </w:r>
      <w:r w:rsidRPr="001F192F">
        <w:rPr>
          <w:rFonts w:cs="Arial"/>
          <w:color w:val="000000"/>
          <w:szCs w:val="20"/>
          <w:lang w:val="sl-SI"/>
        </w:rPr>
        <w:t xml:space="preserve"> z 9. točko prvega odstavka 44. člena </w:t>
      </w:r>
      <w:hyperlink r:id="rId120" w:history="1">
        <w:r w:rsidR="004E7C2D"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2BA3075F" w14:textId="77777777" w:rsidR="001A152C" w:rsidRPr="00D30900" w:rsidRDefault="001A152C" w:rsidP="001A152C">
      <w:pPr>
        <w:jc w:val="both"/>
        <w:rPr>
          <w:rFonts w:cs="Arial"/>
          <w:color w:val="000000"/>
          <w:szCs w:val="20"/>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144. členom </w:t>
      </w:r>
      <w:r w:rsidR="00CE0325">
        <w:rPr>
          <w:lang w:val="sl-SI"/>
        </w:rPr>
        <w:t xml:space="preserve">Zakona o pokojninskem in invalidskem zavarovanju – </w:t>
      </w:r>
      <w:hyperlink r:id="rId121" w:history="1">
        <w:r w:rsidR="00CE0325" w:rsidRPr="002D3374">
          <w:rPr>
            <w:rStyle w:val="Hiperpovezava"/>
            <w:lang w:val="sl-SI"/>
          </w:rPr>
          <w:t>ZPIZ-2</w:t>
        </w:r>
      </w:hyperlink>
      <w:r w:rsidR="00CE0325"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sidR="004E7C2D">
        <w:rPr>
          <w:rFonts w:cs="Arial"/>
          <w:color w:val="000000"/>
          <w:szCs w:val="20"/>
          <w:lang w:val="sl-SI"/>
        </w:rPr>
        <w:t xml:space="preserve">zneska </w:t>
      </w:r>
      <w:r>
        <w:rPr>
          <w:rFonts w:cs="Arial"/>
          <w:color w:val="000000"/>
          <w:szCs w:val="20"/>
          <w:lang w:val="sl-SI"/>
        </w:rPr>
        <w:t xml:space="preserve">odpravnine, ki presega znesek določen v 108. členu </w:t>
      </w:r>
      <w:hyperlink r:id="rId122" w:history="1">
        <w:r w:rsidR="00E072E1" w:rsidRPr="009F7CF6">
          <w:rPr>
            <w:rStyle w:val="Hiperpovezava"/>
            <w:lang w:val="sl-SI"/>
          </w:rPr>
          <w:t>ZDR-1</w:t>
        </w:r>
      </w:hyperlink>
      <w:r>
        <w:rPr>
          <w:rFonts w:cs="Arial"/>
          <w:color w:val="000000"/>
          <w:szCs w:val="20"/>
          <w:lang w:val="sl-SI"/>
        </w:rPr>
        <w:t xml:space="preserve"> oziroma zneska, ki presega </w:t>
      </w:r>
      <w:r w:rsidRPr="001F192F">
        <w:rPr>
          <w:rFonts w:cs="Arial"/>
          <w:color w:val="000000"/>
          <w:szCs w:val="20"/>
          <w:lang w:val="sl-SI"/>
        </w:rPr>
        <w:t>10 povprečnih mesečnih plač zaposlenih v Sloveniji</w:t>
      </w:r>
      <w:r w:rsidRPr="00D30900">
        <w:rPr>
          <w:rFonts w:cs="Arial"/>
          <w:color w:val="000000"/>
          <w:szCs w:val="20"/>
          <w:lang w:val="sl-SI"/>
        </w:rPr>
        <w:t xml:space="preserve">. </w:t>
      </w:r>
    </w:p>
    <w:p w14:paraId="285E931E" w14:textId="77777777" w:rsidR="00A8362B" w:rsidRDefault="00A8362B" w:rsidP="00A8362B">
      <w:pPr>
        <w:jc w:val="both"/>
        <w:rPr>
          <w:lang w:val="sl-SI"/>
        </w:rPr>
      </w:pPr>
    </w:p>
    <w:p w14:paraId="4F3EAF71" w14:textId="77777777" w:rsidR="00C15BEE" w:rsidRPr="00CE518A" w:rsidRDefault="00C15BEE" w:rsidP="00C15BEE">
      <w:pPr>
        <w:jc w:val="both"/>
        <w:rPr>
          <w:lang w:val="sl-SI"/>
        </w:rPr>
      </w:pPr>
      <w:r>
        <w:rPr>
          <w:lang w:val="sl-SI"/>
        </w:rPr>
        <w:t xml:space="preserve">V skladu s šestim odstavkom 91. člena </w:t>
      </w:r>
      <w:hyperlink r:id="rId123" w:history="1">
        <w:r w:rsidR="004E7C2D" w:rsidRPr="009F7CF6">
          <w:rPr>
            <w:rStyle w:val="Hiperpovezava"/>
            <w:lang w:val="sl-SI"/>
          </w:rPr>
          <w:t>ZDR-1</w:t>
        </w:r>
      </w:hyperlink>
      <w:r w:rsidR="004E7C2D"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w:t>
      </w:r>
      <w:r w:rsidR="004E7C2D">
        <w:rPr>
          <w:lang w:val="sl-SI"/>
        </w:rPr>
        <w:t>V</w:t>
      </w:r>
      <w:r>
        <w:rPr>
          <w:lang w:val="sl-SI"/>
        </w:rPr>
        <w:t xml:space="preserve"> primeru </w:t>
      </w:r>
      <w:r w:rsidR="004E7C2D">
        <w:rPr>
          <w:lang w:val="sl-SI"/>
        </w:rPr>
        <w:t>izplačila</w:t>
      </w:r>
      <w:r>
        <w:rPr>
          <w:lang w:val="sl-SI"/>
        </w:rPr>
        <w:t xml:space="preserve"> </w:t>
      </w:r>
      <w:r w:rsidRPr="00CE0325">
        <w:rPr>
          <w:b/>
          <w:lang w:val="sl-SI"/>
        </w:rPr>
        <w:t>sorazmern</w:t>
      </w:r>
      <w:r w:rsidR="004E7C2D">
        <w:rPr>
          <w:b/>
          <w:lang w:val="sl-SI"/>
        </w:rPr>
        <w:t>ega</w:t>
      </w:r>
      <w:r w:rsidRPr="00CE0325">
        <w:rPr>
          <w:b/>
          <w:lang w:val="sl-SI"/>
        </w:rPr>
        <w:t xml:space="preserve"> del</w:t>
      </w:r>
      <w:r w:rsidR="004E7C2D">
        <w:rPr>
          <w:b/>
          <w:lang w:val="sl-SI"/>
        </w:rPr>
        <w:t>a</w:t>
      </w:r>
      <w:r w:rsidRPr="00CE0325">
        <w:rPr>
          <w:b/>
          <w:lang w:val="sl-SI"/>
        </w:rPr>
        <w:t xml:space="preserve"> odpravnine zaradi odpovedi pogodbe o zaposlitvi s ponudbo nove pogodbe o zaposlitvi</w:t>
      </w:r>
      <w:r>
        <w:rPr>
          <w:lang w:val="sl-SI"/>
        </w:rPr>
        <w:t>, gre za dohodek, ki niti po vsebini (saj ne gre za prenehanje zaposlitve) niti po višini (saj gre za sorazmerni del odpravnine) ni primerljiv z odpravnino zaradi odpovedi pogodbe o zaposlitvi, ki se</w:t>
      </w:r>
      <w:r w:rsidR="00E072E1">
        <w:rPr>
          <w:lang w:val="sl-SI"/>
        </w:rPr>
        <w:t>,</w:t>
      </w:r>
      <w:r>
        <w:rPr>
          <w:lang w:val="sl-SI"/>
        </w:rPr>
        <w:t xml:space="preserve"> v skladu z 9. točko prvega odstavka 44. člena </w:t>
      </w:r>
      <w:hyperlink r:id="rId124" w:history="1">
        <w:r w:rsidR="004E7C2D" w:rsidRPr="002A670A">
          <w:rPr>
            <w:rStyle w:val="Hiperpovezava"/>
            <w:lang w:val="sl-SI"/>
          </w:rPr>
          <w:t>ZDoh-2</w:t>
        </w:r>
      </w:hyperlink>
      <w:r w:rsidR="00E072E1" w:rsidRPr="00E072E1">
        <w:rPr>
          <w:lang w:val="sl-SI"/>
        </w:rPr>
        <w:t>,</w:t>
      </w:r>
      <w:r w:rsidR="004E7C2D" w:rsidRPr="004E7C2D">
        <w:rPr>
          <w:lang w:val="sl-SI"/>
        </w:rPr>
        <w:t xml:space="preserve"> </w:t>
      </w:r>
      <w:r>
        <w:rPr>
          <w:lang w:val="sl-SI"/>
        </w:rPr>
        <w:t xml:space="preserve">ne všteva v davčno osnovo dohodka iz delovnega razmerja, </w:t>
      </w:r>
      <w:r w:rsidR="004E7C2D">
        <w:rPr>
          <w:lang w:val="sl-SI"/>
        </w:rPr>
        <w:t>in</w:t>
      </w:r>
      <w:r>
        <w:rPr>
          <w:lang w:val="sl-SI"/>
        </w:rPr>
        <w:t xml:space="preserve"> ga ni mogoče obravnavati po navedeni določbi.</w:t>
      </w:r>
      <w:r w:rsidR="00CE0325">
        <w:rPr>
          <w:lang w:val="sl-SI"/>
        </w:rPr>
        <w:t xml:space="preserve"> </w:t>
      </w:r>
      <w:r>
        <w:rPr>
          <w:lang w:val="sl-SI"/>
        </w:rPr>
        <w:t xml:space="preserve">Navedeno pomeni, da se odpravnina, izplačana </w:t>
      </w:r>
      <w:r w:rsidR="00D03780">
        <w:rPr>
          <w:lang w:val="sl-SI"/>
        </w:rPr>
        <w:t xml:space="preserve">v </w:t>
      </w:r>
      <w:r>
        <w:rPr>
          <w:lang w:val="sl-SI"/>
        </w:rPr>
        <w:t>sklad</w:t>
      </w:r>
      <w:r w:rsidR="00D03780">
        <w:rPr>
          <w:lang w:val="sl-SI"/>
        </w:rPr>
        <w:t>u</w:t>
      </w:r>
      <w:r>
        <w:rPr>
          <w:lang w:val="sl-SI"/>
        </w:rPr>
        <w:t xml:space="preserve"> z določbo 91. člena </w:t>
      </w:r>
      <w:hyperlink r:id="rId125" w:history="1">
        <w:r w:rsidR="004E7C2D" w:rsidRPr="009F7CF6">
          <w:rPr>
            <w:rStyle w:val="Hiperpovezava"/>
            <w:lang w:val="sl-SI"/>
          </w:rPr>
          <w:t>ZDR-1</w:t>
        </w:r>
      </w:hyperlink>
      <w:r w:rsidR="004E7C2D">
        <w:rPr>
          <w:lang w:val="sl-SI"/>
        </w:rPr>
        <w:t>,</w:t>
      </w:r>
      <w:r>
        <w:rPr>
          <w:lang w:val="sl-SI"/>
        </w:rPr>
        <w:t xml:space="preserve"> v celoti všteva v davčno osnovo dohodka iz delovnega razmerja.</w:t>
      </w:r>
    </w:p>
    <w:p w14:paraId="32DD5376" w14:textId="77777777" w:rsidR="00C15BEE" w:rsidRDefault="00C15BEE" w:rsidP="00A8362B">
      <w:pPr>
        <w:jc w:val="both"/>
        <w:rPr>
          <w:lang w:val="sl-SI"/>
        </w:rPr>
      </w:pPr>
    </w:p>
    <w:p w14:paraId="6FD7AA16" w14:textId="77777777" w:rsidR="009F7CF6" w:rsidRDefault="00FD421C" w:rsidP="009F7CF6">
      <w:pPr>
        <w:pStyle w:val="FURSnaslov2"/>
        <w:jc w:val="both"/>
      </w:pPr>
      <w:bookmarkStart w:id="37" w:name="_Toc78202088"/>
      <w:r>
        <w:t>4</w:t>
      </w:r>
      <w:r w:rsidR="009F7CF6">
        <w:t>.</w:t>
      </w:r>
      <w:r w:rsidR="003476F9">
        <w:t>9</w:t>
      </w:r>
      <w:r w:rsidR="009F7CF6">
        <w:t xml:space="preserve"> Odpravnina zaradi prekinitve pogodbe o zaposlitvi za določen čas</w:t>
      </w:r>
      <w:bookmarkEnd w:id="37"/>
    </w:p>
    <w:p w14:paraId="3FA4EE20" w14:textId="77777777" w:rsidR="001A152C" w:rsidRDefault="00D03780" w:rsidP="001A152C">
      <w:pPr>
        <w:jc w:val="both"/>
        <w:rPr>
          <w:rFonts w:cs="Arial"/>
          <w:lang w:val="sl-SI"/>
        </w:rPr>
      </w:pPr>
      <w:r>
        <w:rPr>
          <w:szCs w:val="20"/>
          <w:lang w:val="sl-SI"/>
        </w:rPr>
        <w:t>V s</w:t>
      </w:r>
      <w:r w:rsidR="001A152C">
        <w:rPr>
          <w:szCs w:val="20"/>
          <w:lang w:val="sl-SI"/>
        </w:rPr>
        <w:t>klad</w:t>
      </w:r>
      <w:r>
        <w:rPr>
          <w:szCs w:val="20"/>
          <w:lang w:val="sl-SI"/>
        </w:rPr>
        <w:t>u</w:t>
      </w:r>
      <w:r w:rsidR="001A152C">
        <w:rPr>
          <w:szCs w:val="20"/>
          <w:lang w:val="sl-SI"/>
        </w:rPr>
        <w:t xml:space="preserve"> z </w:t>
      </w:r>
      <w:r w:rsidR="001A152C" w:rsidRPr="002842EA">
        <w:rPr>
          <w:rFonts w:cs="Arial"/>
          <w:lang w:val="sl-SI"/>
        </w:rPr>
        <w:t>11.</w:t>
      </w:r>
      <w:r w:rsidR="001A152C">
        <w:rPr>
          <w:rFonts w:cs="Arial"/>
          <w:lang w:val="sl-SI"/>
        </w:rPr>
        <w:t xml:space="preserve"> točko prvega odstavka 44. člena </w:t>
      </w:r>
      <w:r w:rsidR="0097207D">
        <w:rPr>
          <w:lang w:val="sl-SI"/>
        </w:rPr>
        <w:t>Zakon</w:t>
      </w:r>
      <w:r>
        <w:rPr>
          <w:lang w:val="sl-SI"/>
        </w:rPr>
        <w:t>a</w:t>
      </w:r>
      <w:r w:rsidR="0097207D">
        <w:rPr>
          <w:lang w:val="sl-SI"/>
        </w:rPr>
        <w:t xml:space="preserve"> o dohodnini - </w:t>
      </w:r>
      <w:hyperlink r:id="rId126" w:history="1">
        <w:r w:rsidR="0097207D" w:rsidRPr="002A670A">
          <w:rPr>
            <w:rStyle w:val="Hiperpovezava"/>
            <w:lang w:val="sl-SI"/>
          </w:rPr>
          <w:t>ZDoh-2</w:t>
        </w:r>
      </w:hyperlink>
      <w:r w:rsidR="0097207D">
        <w:rPr>
          <w:lang w:val="sl-SI"/>
        </w:rPr>
        <w:t xml:space="preserve"> </w:t>
      </w:r>
      <w:r w:rsidR="001A152C">
        <w:rPr>
          <w:rFonts w:cs="Arial"/>
          <w:lang w:val="sl-SI"/>
        </w:rPr>
        <w:t>se v davčno osnovo dohodka iz delovnega razmerja ne všteva</w:t>
      </w:r>
      <w:r w:rsidR="001A152C" w:rsidRPr="002842EA">
        <w:rPr>
          <w:rFonts w:cs="Arial"/>
          <w:lang w:val="sl-SI"/>
        </w:rPr>
        <w:t xml:space="preserve"> odpravnina zaradi prenehanja pogodbe o zaposlitvi za določen čas, ki je določena kot pravica iz delovnega razmerja in izplačana pod pogoji, ki jih določa </w:t>
      </w:r>
      <w:r w:rsidR="00D630C0" w:rsidRPr="00A748E3">
        <w:rPr>
          <w:lang w:val="sl-SI"/>
        </w:rPr>
        <w:t xml:space="preserve">Zakon o delovnih razmerjih </w:t>
      </w:r>
      <w:r w:rsidR="00D630C0">
        <w:rPr>
          <w:lang w:val="sl-SI"/>
        </w:rPr>
        <w:t>–</w:t>
      </w:r>
      <w:r w:rsidR="00D630C0" w:rsidRPr="00A748E3">
        <w:rPr>
          <w:lang w:val="sl-SI"/>
        </w:rPr>
        <w:t xml:space="preserve"> </w:t>
      </w:r>
      <w:hyperlink r:id="rId127" w:history="1">
        <w:r w:rsidR="00D630C0" w:rsidRPr="009F7CF6">
          <w:rPr>
            <w:rStyle w:val="Hiperpovezava"/>
            <w:lang w:val="sl-SI"/>
          </w:rPr>
          <w:t>ZDR-1</w:t>
        </w:r>
      </w:hyperlink>
      <w:r w:rsidR="001A152C" w:rsidRPr="002842EA">
        <w:rPr>
          <w:rFonts w:cs="Arial"/>
          <w:lang w:val="sl-SI"/>
        </w:rPr>
        <w:t xml:space="preserve">, v višini odpravnine, ki jo je delodajalec dolžan izplačati na podlagi </w:t>
      </w:r>
      <w:r w:rsidR="00D630C0">
        <w:rPr>
          <w:rFonts w:cs="Arial"/>
          <w:lang w:val="sl-SI"/>
        </w:rPr>
        <w:t>tega zakona</w:t>
      </w:r>
      <w:r w:rsidR="001A152C" w:rsidRPr="002842EA">
        <w:rPr>
          <w:rFonts w:cs="Arial"/>
          <w:lang w:val="sl-SI"/>
        </w:rPr>
        <w:t xml:space="preserve">, vendar največ do višine treh povprečnih mesečnih plač zaposlenih v Sloveniji. </w:t>
      </w:r>
    </w:p>
    <w:p w14:paraId="35501D43" w14:textId="77777777" w:rsidR="00CE0325" w:rsidRDefault="00CE0325" w:rsidP="00CE0325">
      <w:pPr>
        <w:jc w:val="both"/>
        <w:rPr>
          <w:szCs w:val="20"/>
          <w:lang w:val="sl-SI"/>
        </w:rPr>
      </w:pPr>
    </w:p>
    <w:p w14:paraId="5D7F72CC" w14:textId="77777777" w:rsidR="00CE0325" w:rsidRDefault="00CE0325" w:rsidP="00CE0325">
      <w:pPr>
        <w:jc w:val="both"/>
        <w:rPr>
          <w:szCs w:val="20"/>
          <w:lang w:val="sl-SI"/>
        </w:rPr>
      </w:pPr>
      <w:r w:rsidRPr="002842EA">
        <w:rPr>
          <w:szCs w:val="20"/>
          <w:lang w:val="sl-SI"/>
        </w:rPr>
        <w:t xml:space="preserve">V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28" w:history="1">
        <w:r w:rsidRPr="009F7CF6">
          <w:rPr>
            <w:rStyle w:val="Hiperpovezava"/>
            <w:lang w:val="sl-SI"/>
          </w:rPr>
          <w:t>ZDR-1</w:t>
        </w:r>
      </w:hyperlink>
      <w:r w:rsidRPr="00CE0325">
        <w:rPr>
          <w:lang w:val="sl-SI"/>
        </w:rPr>
        <w:t xml:space="preserve"> </w:t>
      </w:r>
      <w:r w:rsidRPr="002842EA">
        <w:rPr>
          <w:szCs w:val="20"/>
          <w:lang w:val="sl-SI"/>
        </w:rPr>
        <w:t xml:space="preserve">so določeni pogoji za izplačilo odpravnine </w:t>
      </w:r>
      <w:r w:rsidR="00D630C0">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7D63E5AE" w14:textId="77777777" w:rsidR="001A152C" w:rsidRDefault="001A152C" w:rsidP="001A152C">
      <w:pPr>
        <w:jc w:val="both"/>
        <w:rPr>
          <w:rFonts w:cs="Arial"/>
          <w:lang w:val="sl-SI"/>
        </w:rPr>
      </w:pPr>
    </w:p>
    <w:p w14:paraId="7C6F41CA" w14:textId="77777777" w:rsidR="001A152C" w:rsidRDefault="001A152C" w:rsidP="001A152C">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xml:space="preserve">. </w:t>
      </w:r>
      <w:r w:rsidR="00D630C0">
        <w:rPr>
          <w:rFonts w:cs="Arial"/>
          <w:lang w:val="sl-SI"/>
        </w:rPr>
        <w:t>Glede na navedeno</w:t>
      </w:r>
      <w:r>
        <w:rPr>
          <w:rFonts w:cs="Arial"/>
          <w:lang w:val="sl-SI"/>
        </w:rPr>
        <w:t xml:space="preserve"> se vsaka naslednja odpravnina</w:t>
      </w:r>
      <w:r w:rsidR="00E072E1">
        <w:rPr>
          <w:rFonts w:cs="Arial"/>
          <w:lang w:val="sl-SI"/>
        </w:rPr>
        <w:t>,</w:t>
      </w:r>
      <w:r>
        <w:rPr>
          <w:rFonts w:cs="Arial"/>
          <w:lang w:val="sl-SI"/>
        </w:rPr>
        <w:t xml:space="preserve">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533BCCB5" w14:textId="77777777" w:rsidR="001A152C" w:rsidRPr="002842EA" w:rsidRDefault="001A152C" w:rsidP="001A152C">
      <w:pPr>
        <w:jc w:val="both"/>
        <w:rPr>
          <w:szCs w:val="20"/>
          <w:lang w:val="sl-SI"/>
        </w:rPr>
      </w:pPr>
    </w:p>
    <w:p w14:paraId="38290C01" w14:textId="77777777" w:rsidR="001A152C" w:rsidRDefault="00CE0325" w:rsidP="001A152C">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29"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w:t>
      </w:r>
      <w:r w:rsidR="00D630C0">
        <w:rPr>
          <w:rFonts w:cs="Arial"/>
          <w:lang w:val="sl-SI"/>
        </w:rPr>
        <w:t>P</w:t>
      </w:r>
      <w:r w:rsidR="001A152C">
        <w:rPr>
          <w:rFonts w:cs="Arial"/>
          <w:lang w:val="sl-SI"/>
        </w:rPr>
        <w:t xml:space="preserve">rispevki za socialno varnost </w:t>
      </w:r>
      <w:r w:rsidR="00D630C0">
        <w:rPr>
          <w:rFonts w:cs="Arial"/>
          <w:lang w:val="sl-SI"/>
        </w:rPr>
        <w:t xml:space="preserve">se </w:t>
      </w:r>
      <w:r w:rsidR="00E072E1">
        <w:rPr>
          <w:rFonts w:cs="Arial"/>
          <w:lang w:val="sl-SI"/>
        </w:rPr>
        <w:t xml:space="preserve">torej </w:t>
      </w:r>
      <w:r w:rsidR="001A152C">
        <w:rPr>
          <w:rFonts w:cs="Arial"/>
          <w:lang w:val="sl-SI"/>
        </w:rPr>
        <w:t xml:space="preserve">plačujejo od osnove, ki je enaka </w:t>
      </w:r>
      <w:r w:rsidR="00D630C0">
        <w:rPr>
          <w:rFonts w:cs="Arial"/>
          <w:lang w:val="sl-SI"/>
        </w:rPr>
        <w:t>znesku odpravnine, ki se všteva v davčno osnovo dohodka iz delovnega razmerja</w:t>
      </w:r>
      <w:r w:rsidR="001A152C">
        <w:rPr>
          <w:rFonts w:cs="Arial"/>
          <w:lang w:val="sl-SI"/>
        </w:rPr>
        <w:t>.</w:t>
      </w:r>
    </w:p>
    <w:p w14:paraId="19BE4A72" w14:textId="77777777" w:rsidR="00D630C0" w:rsidRDefault="00D630C0" w:rsidP="001A152C">
      <w:pPr>
        <w:jc w:val="both"/>
        <w:rPr>
          <w:rFonts w:cs="Arial"/>
          <w:lang w:val="sl-SI"/>
        </w:rPr>
      </w:pPr>
    </w:p>
    <w:p w14:paraId="343AC737" w14:textId="77777777" w:rsidR="00D630C0" w:rsidRPr="002842EA" w:rsidRDefault="00D630C0" w:rsidP="001A152C">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30" w:history="1">
        <w:r w:rsidRPr="002A670A">
          <w:rPr>
            <w:rStyle w:val="Hiperpovezava"/>
            <w:lang w:val="sl-SI"/>
          </w:rPr>
          <w:t>ZDoh-2</w:t>
        </w:r>
      </w:hyperlink>
      <w:r w:rsidR="00D03780" w:rsidRPr="00D03780">
        <w:rPr>
          <w:lang w:val="sl-SI"/>
        </w:rPr>
        <w:t xml:space="preserve"> (znesek določen v 79. </w:t>
      </w:r>
      <w:r w:rsidR="00D03780">
        <w:rPr>
          <w:lang w:val="sl-SI"/>
        </w:rPr>
        <w:t xml:space="preserve">členu </w:t>
      </w:r>
      <w:hyperlink r:id="rId131" w:history="1">
        <w:r w:rsidR="00D03780" w:rsidRPr="009F7CF6">
          <w:rPr>
            <w:rStyle w:val="Hiperpovezava"/>
            <w:lang w:val="sl-SI"/>
          </w:rPr>
          <w:t>ZDR-1</w:t>
        </w:r>
      </w:hyperlink>
      <w:r w:rsidR="00D03780">
        <w:rPr>
          <w:lang w:val="sl-SI"/>
        </w:rPr>
        <w:t>, vendar ne več kot 3 povprečne plače zaposlenih v Sloveniji)</w:t>
      </w:r>
      <w:r w:rsidRPr="00D630C0">
        <w:rPr>
          <w:lang w:val="sl-SI"/>
        </w:rPr>
        <w:t>.</w:t>
      </w:r>
      <w:r>
        <w:rPr>
          <w:rFonts w:cs="Arial"/>
          <w:lang w:val="sl-SI"/>
        </w:rPr>
        <w:t xml:space="preserve"> </w:t>
      </w:r>
    </w:p>
    <w:p w14:paraId="4DF94D9D" w14:textId="2F9C3445" w:rsidR="009F7CF6" w:rsidRDefault="009F7CF6" w:rsidP="00A8362B">
      <w:pPr>
        <w:jc w:val="both"/>
        <w:rPr>
          <w:lang w:val="sl-SI"/>
        </w:rPr>
      </w:pPr>
    </w:p>
    <w:p w14:paraId="168E004E" w14:textId="77777777" w:rsidR="008C41FB" w:rsidRDefault="008C41FB" w:rsidP="00A8362B">
      <w:pPr>
        <w:jc w:val="both"/>
        <w:rPr>
          <w:lang w:val="sl-SI"/>
        </w:rPr>
      </w:pPr>
    </w:p>
    <w:p w14:paraId="7023688F" w14:textId="77777777" w:rsidR="003724D3" w:rsidRPr="004A57FF" w:rsidRDefault="00704735" w:rsidP="00C65B63">
      <w:pPr>
        <w:pStyle w:val="FURSnaslov2"/>
        <w:jc w:val="both"/>
        <w:rPr>
          <w:bCs/>
          <w:sz w:val="22"/>
          <w:szCs w:val="22"/>
        </w:rPr>
      </w:pPr>
      <w:bookmarkStart w:id="38" w:name="_Toc534264441"/>
      <w:bookmarkStart w:id="39" w:name="_Toc534264442"/>
      <w:bookmarkStart w:id="40" w:name="_Toc78202089"/>
      <w:r w:rsidRPr="004A57FF">
        <w:rPr>
          <w:bCs/>
          <w:sz w:val="22"/>
          <w:szCs w:val="22"/>
        </w:rPr>
        <w:t>4</w:t>
      </w:r>
      <w:r w:rsidR="00C65B63" w:rsidRPr="004A57FF">
        <w:rPr>
          <w:bCs/>
          <w:sz w:val="22"/>
          <w:szCs w:val="22"/>
        </w:rPr>
        <w:t>.1</w:t>
      </w:r>
      <w:r w:rsidRPr="004A57FF">
        <w:rPr>
          <w:bCs/>
          <w:sz w:val="22"/>
          <w:szCs w:val="22"/>
        </w:rPr>
        <w:t>0</w:t>
      </w:r>
      <w:r w:rsidR="003724D3" w:rsidRPr="004A57FF">
        <w:rPr>
          <w:bCs/>
          <w:sz w:val="22"/>
          <w:szCs w:val="22"/>
        </w:rPr>
        <w:t xml:space="preserve"> Denarno povračilo po 118. členu ZDR-1</w:t>
      </w:r>
      <w:bookmarkEnd w:id="38"/>
      <w:bookmarkEnd w:id="40"/>
    </w:p>
    <w:p w14:paraId="196F1EB4" w14:textId="77777777" w:rsidR="003724D3" w:rsidRPr="004A57FF" w:rsidRDefault="003724D3" w:rsidP="003724D3">
      <w:pPr>
        <w:jc w:val="both"/>
        <w:rPr>
          <w:rFonts w:cs="Arial"/>
          <w:lang w:val="sl-SI"/>
        </w:rPr>
      </w:pPr>
      <w:r w:rsidRPr="004A57FF">
        <w:rPr>
          <w:rFonts w:cs="Arial"/>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32" w:history="1">
        <w:r w:rsidRPr="004A57FF">
          <w:rPr>
            <w:rStyle w:val="Hiperpovezava"/>
            <w:color w:val="auto"/>
            <w:lang w:val="sl-SI"/>
          </w:rPr>
          <w:t>ZDR-1</w:t>
        </w:r>
      </w:hyperlink>
      <w:r w:rsidRPr="004A57FF">
        <w:rPr>
          <w:rFonts w:cs="Arial"/>
          <w:lang w:val="sl-SI"/>
        </w:rPr>
        <w:t>, na predlog delavca ali delodajalca ugotovi trajanje delovnega razmerja, vendar najdlje do odločitve sodišča prve stopnje, prizna delavcu delovno dobo in druge pravice iz delovnega razmerja ter delavcu prizna ustrezno denarno povračilo v višini največ 18 mesečnih plač delavca, izplačanih v zadnjih treh mesecih pred odpovedjo pogodbe o zaposlitvi.</w:t>
      </w:r>
    </w:p>
    <w:p w14:paraId="56F99078" w14:textId="77777777" w:rsidR="003724D3" w:rsidRPr="004A57FF" w:rsidRDefault="003724D3" w:rsidP="003724D3">
      <w:pPr>
        <w:jc w:val="both"/>
        <w:rPr>
          <w:lang w:val="sl-SI"/>
        </w:rPr>
      </w:pPr>
    </w:p>
    <w:p w14:paraId="3F282476" w14:textId="77777777" w:rsidR="003724D3" w:rsidRPr="004A57FF" w:rsidRDefault="003724D3" w:rsidP="003724D3">
      <w:pPr>
        <w:pStyle w:val="podpisi"/>
        <w:jc w:val="both"/>
        <w:rPr>
          <w:lang w:val="sl-SI"/>
        </w:rPr>
      </w:pPr>
      <w:r w:rsidRPr="004A57FF">
        <w:rPr>
          <w:lang w:val="sl-SI"/>
        </w:rPr>
        <w:t xml:space="preserve">Zakon o dohodnini – </w:t>
      </w:r>
      <w:hyperlink r:id="rId133" w:history="1">
        <w:r w:rsidRPr="004A57FF">
          <w:rPr>
            <w:rStyle w:val="Hiperpovezava"/>
            <w:color w:val="auto"/>
            <w:lang w:val="sl-SI"/>
          </w:rPr>
          <w:t>ZDoh-2</w:t>
        </w:r>
      </w:hyperlink>
      <w:r w:rsidRPr="004A57FF">
        <w:rPr>
          <w:lang w:val="sl-SI"/>
        </w:rPr>
        <w:t xml:space="preserve"> med dohodke iz delovnega razmerja v 5. točki prvega odstavka 37. člena uvršča vsako </w:t>
      </w:r>
      <w:r w:rsidRPr="004A57FF">
        <w:rPr>
          <w:rFonts w:cs="Arial"/>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020B86AE" w14:textId="77777777" w:rsidR="003724D3" w:rsidRPr="004A57FF" w:rsidRDefault="003724D3" w:rsidP="003724D3">
      <w:pPr>
        <w:jc w:val="both"/>
        <w:rPr>
          <w:rFonts w:cs="Arial"/>
          <w:szCs w:val="20"/>
          <w:lang w:val="sl-SI"/>
        </w:rPr>
      </w:pPr>
    </w:p>
    <w:p w14:paraId="0F3A8373" w14:textId="77777777" w:rsidR="005D4CF1" w:rsidRPr="004A57FF" w:rsidRDefault="005D4CF1" w:rsidP="005D4CF1">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34" w:history="1">
        <w:r w:rsidRPr="004A57FF">
          <w:rPr>
            <w:rStyle w:val="Hiperpovezava"/>
            <w:color w:val="auto"/>
            <w:lang w:val="sl-SI"/>
          </w:rPr>
          <w:t>ZDoh-2</w:t>
        </w:r>
      </w:hyperlink>
      <w:r w:rsidRPr="004A57FF">
        <w:rPr>
          <w:lang w:val="sl-SI"/>
        </w:rPr>
        <w:t xml:space="preserve"> (odpravnina</w:t>
      </w:r>
      <w:r w:rsidRPr="004A57FF">
        <w:rPr>
          <w:rFonts w:cs="Arial"/>
          <w:szCs w:val="20"/>
          <w:lang w:val="sl-SI"/>
        </w:rPr>
        <w:t xml:space="preserve"> na podlagi 108. člena </w:t>
      </w:r>
      <w:hyperlink r:id="rId135" w:history="1">
        <w:r w:rsidRPr="004A57FF">
          <w:rPr>
            <w:rStyle w:val="Hiperpovezava"/>
            <w:color w:val="auto"/>
            <w:lang w:val="sl-SI"/>
          </w:rPr>
          <w:t>ZDR-1</w:t>
        </w:r>
      </w:hyperlink>
      <w:r w:rsidRPr="004A57FF">
        <w:rPr>
          <w:rStyle w:val="Hiperpovezava"/>
          <w:color w:val="auto"/>
          <w:lang w:val="sl-SI"/>
        </w:rPr>
        <w:t>)</w:t>
      </w:r>
      <w:r w:rsidRPr="004A57FF">
        <w:rPr>
          <w:rFonts w:cs="Arial"/>
          <w:szCs w:val="20"/>
          <w:lang w:val="sl-SI"/>
        </w:rPr>
        <w:t xml:space="preserve">, niti ne gre za odpravnino, ki se ne všteva v </w:t>
      </w:r>
      <w:proofErr w:type="spellStart"/>
      <w:r w:rsidRPr="004A57FF">
        <w:rPr>
          <w:rFonts w:cs="Arial"/>
          <w:szCs w:val="20"/>
          <w:lang w:val="sl-SI"/>
        </w:rPr>
        <w:t>dačno</w:t>
      </w:r>
      <w:proofErr w:type="spellEnd"/>
      <w:r w:rsidRPr="004A57FF">
        <w:rPr>
          <w:rFonts w:cs="Arial"/>
          <w:szCs w:val="20"/>
          <w:lang w:val="sl-SI"/>
        </w:rPr>
        <w:t xml:space="preserve"> osnovo v višini in pod </w:t>
      </w:r>
      <w:proofErr w:type="spellStart"/>
      <w:r w:rsidRPr="004A57FF">
        <w:rPr>
          <w:rFonts w:cs="Arial"/>
          <w:szCs w:val="20"/>
          <w:lang w:val="sl-SI"/>
        </w:rPr>
        <w:t>poogoji</w:t>
      </w:r>
      <w:proofErr w:type="spellEnd"/>
      <w:r w:rsidRPr="004A57FF">
        <w:rPr>
          <w:rFonts w:cs="Arial"/>
          <w:szCs w:val="20"/>
          <w:lang w:val="sl-SI"/>
        </w:rPr>
        <w:t xml:space="preserve"> iz 11. </w:t>
      </w:r>
      <w:r w:rsidRPr="004A57FF">
        <w:rPr>
          <w:lang w:val="sl-SI"/>
        </w:rPr>
        <w:t xml:space="preserve">točke prvega odstavka 44. člena </w:t>
      </w:r>
      <w:hyperlink r:id="rId136" w:history="1">
        <w:r w:rsidRPr="004A57FF">
          <w:rPr>
            <w:rStyle w:val="Hiperpovezava"/>
            <w:color w:val="auto"/>
            <w:lang w:val="sl-SI"/>
          </w:rPr>
          <w:t>ZDoh-2</w:t>
        </w:r>
      </w:hyperlink>
      <w:r w:rsidRPr="004A57FF">
        <w:rPr>
          <w:rStyle w:val="Hiperpovezava"/>
          <w:color w:val="auto"/>
          <w:lang w:val="sl-SI"/>
        </w:rPr>
        <w:t xml:space="preserve"> </w:t>
      </w:r>
      <w:r w:rsidRPr="004A57FF">
        <w:rPr>
          <w:lang w:val="sl-SI"/>
        </w:rPr>
        <w:t xml:space="preserve">(odpravnina na </w:t>
      </w:r>
      <w:proofErr w:type="spellStart"/>
      <w:r w:rsidRPr="004A57FF">
        <w:rPr>
          <w:lang w:val="sl-SI"/>
        </w:rPr>
        <w:t>podalgi</w:t>
      </w:r>
      <w:proofErr w:type="spellEnd"/>
      <w:r w:rsidRPr="004A57FF">
        <w:rPr>
          <w:lang w:val="sl-SI"/>
        </w:rPr>
        <w:t xml:space="preserve"> 79. člena ZDR-1). </w:t>
      </w:r>
    </w:p>
    <w:p w14:paraId="52D19C22" w14:textId="77777777" w:rsidR="005D4CF1" w:rsidRPr="004A57FF" w:rsidRDefault="003724D3" w:rsidP="005D4CF1">
      <w:pPr>
        <w:jc w:val="both"/>
        <w:rPr>
          <w:lang w:val="sl-SI"/>
        </w:rPr>
      </w:pPr>
      <w:r w:rsidRPr="004A57FF">
        <w:rPr>
          <w:rFonts w:cs="Arial"/>
          <w:szCs w:val="20"/>
          <w:lang w:val="sl-SI"/>
        </w:rPr>
        <w:t>Glede na navedeno se denarn</w:t>
      </w:r>
      <w:r w:rsidR="005D4CF1" w:rsidRPr="004A57FF">
        <w:rPr>
          <w:rFonts w:cs="Arial"/>
          <w:szCs w:val="20"/>
          <w:lang w:val="sl-SI"/>
        </w:rPr>
        <w:t>o</w:t>
      </w:r>
      <w:r w:rsidRPr="004A57FF">
        <w:rPr>
          <w:rFonts w:cs="Arial"/>
          <w:szCs w:val="20"/>
          <w:lang w:val="sl-SI"/>
        </w:rPr>
        <w:t xml:space="preserve"> povračil</w:t>
      </w:r>
      <w:r w:rsidR="005D4CF1" w:rsidRPr="004A57FF">
        <w:rPr>
          <w:rFonts w:cs="Arial"/>
          <w:szCs w:val="20"/>
          <w:lang w:val="sl-SI"/>
        </w:rPr>
        <w:t>o</w:t>
      </w:r>
      <w:r w:rsidRPr="004A57FF">
        <w:rPr>
          <w:rFonts w:cs="Arial"/>
          <w:szCs w:val="20"/>
          <w:lang w:val="sl-SI"/>
        </w:rPr>
        <w:t xml:space="preserve"> po 118. členu ZDR-1 v celotnem izplačanem znesku </w:t>
      </w:r>
      <w:r w:rsidR="005D4CF1" w:rsidRPr="004A57FF">
        <w:rPr>
          <w:lang w:val="sl-SI"/>
        </w:rPr>
        <w:t>všteva v davčno osnovo dohodka iz delovnega razmerja, od katerega se obračuna akontacija dohodnine ter prispevki za socialno varnost.</w:t>
      </w:r>
    </w:p>
    <w:p w14:paraId="4E5FAE86" w14:textId="77777777" w:rsidR="003724D3" w:rsidRPr="004A57FF" w:rsidRDefault="003724D3" w:rsidP="003D42F9">
      <w:pPr>
        <w:pStyle w:val="FURSnaslov1"/>
        <w:jc w:val="both"/>
      </w:pPr>
    </w:p>
    <w:p w14:paraId="47B73348" w14:textId="77777777" w:rsidR="003D42F9" w:rsidRPr="004A57FF" w:rsidRDefault="00704735" w:rsidP="00C65B63">
      <w:pPr>
        <w:pStyle w:val="FURSnaslov2"/>
        <w:jc w:val="both"/>
        <w:rPr>
          <w:bCs/>
          <w:sz w:val="22"/>
          <w:szCs w:val="22"/>
        </w:rPr>
      </w:pPr>
      <w:bookmarkStart w:id="41" w:name="_Toc78202090"/>
      <w:r w:rsidRPr="004A57FF">
        <w:rPr>
          <w:bCs/>
          <w:sz w:val="22"/>
          <w:szCs w:val="22"/>
        </w:rPr>
        <w:t>4</w:t>
      </w:r>
      <w:r w:rsidR="00C65B63" w:rsidRPr="004A57FF">
        <w:rPr>
          <w:bCs/>
          <w:sz w:val="22"/>
          <w:szCs w:val="22"/>
        </w:rPr>
        <w:t>.</w:t>
      </w:r>
      <w:r w:rsidRPr="004A57FF">
        <w:rPr>
          <w:bCs/>
          <w:sz w:val="22"/>
          <w:szCs w:val="22"/>
        </w:rPr>
        <w:t>11</w:t>
      </w:r>
      <w:r w:rsidR="003D42F9" w:rsidRPr="004A57FF">
        <w:rPr>
          <w:bCs/>
          <w:sz w:val="22"/>
          <w:szCs w:val="22"/>
        </w:rPr>
        <w:t xml:space="preserve"> Odpravnina zaradi pogodbe o zaposlitvi s ponudbo nove po 91. členu ZDR-1</w:t>
      </w:r>
      <w:bookmarkEnd w:id="39"/>
      <w:bookmarkEnd w:id="41"/>
    </w:p>
    <w:p w14:paraId="5A371A83" w14:textId="77777777" w:rsidR="003D42F9" w:rsidRPr="004A57FF" w:rsidRDefault="003D42F9" w:rsidP="003D42F9">
      <w:pPr>
        <w:jc w:val="both"/>
        <w:rPr>
          <w:lang w:val="sl-SI"/>
        </w:rPr>
      </w:pPr>
      <w:r w:rsidRPr="004A57FF">
        <w:rPr>
          <w:lang w:val="sl-SI"/>
        </w:rPr>
        <w:t xml:space="preserve">V skladu s 5. točko prvega odstavka 37. člena </w:t>
      </w:r>
      <w:r w:rsidR="0051096C" w:rsidRPr="004A57FF">
        <w:rPr>
          <w:lang w:val="sl-SI"/>
        </w:rPr>
        <w:t>Zakon</w:t>
      </w:r>
      <w:r w:rsidR="0050660E" w:rsidRPr="004A57FF">
        <w:rPr>
          <w:lang w:val="sl-SI"/>
        </w:rPr>
        <w:t>a</w:t>
      </w:r>
      <w:r w:rsidR="0051096C" w:rsidRPr="004A57FF">
        <w:rPr>
          <w:lang w:val="sl-SI"/>
        </w:rPr>
        <w:t xml:space="preserve"> o dohodnini – </w:t>
      </w:r>
      <w:hyperlink r:id="rId137" w:history="1">
        <w:r w:rsidR="0051096C" w:rsidRPr="004A57FF">
          <w:rPr>
            <w:rStyle w:val="Hiperpovezava"/>
            <w:color w:val="auto"/>
            <w:lang w:val="sl-SI"/>
          </w:rPr>
          <w:t>ZDoh-2</w:t>
        </w:r>
      </w:hyperlink>
      <w:r w:rsidRPr="004A57FF">
        <w:rPr>
          <w:lang w:val="sl-SI"/>
        </w:rPr>
        <w:t xml:space="preserve"> se med dohodke iz delovnega razmerja vključuje vsako 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podobni prejemki.</w:t>
      </w:r>
    </w:p>
    <w:p w14:paraId="30A19225" w14:textId="77777777" w:rsidR="003D42F9" w:rsidRPr="004A57FF" w:rsidRDefault="003D42F9" w:rsidP="003D42F9">
      <w:pPr>
        <w:jc w:val="both"/>
        <w:rPr>
          <w:lang w:val="sl-SI"/>
        </w:rPr>
      </w:pPr>
      <w:r w:rsidRPr="004A57FF">
        <w:rPr>
          <w:lang w:val="sl-SI"/>
        </w:rPr>
        <w:t xml:space="preserve">V skladu s šestim odstavkom 91. člena </w:t>
      </w:r>
      <w:hyperlink r:id="rId138" w:history="1">
        <w:r w:rsidRPr="004A57FF">
          <w:rPr>
            <w:rStyle w:val="Hiperpovezava"/>
            <w:color w:val="auto"/>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9" w:history="1">
        <w:r w:rsidRPr="004A57FF">
          <w:rPr>
            <w:rStyle w:val="Hiperpovezava"/>
            <w:color w:val="auto"/>
            <w:lang w:val="sl-SI"/>
          </w:rPr>
          <w:t>ZDoh-2</w:t>
        </w:r>
      </w:hyperlink>
      <w:r w:rsidRPr="004A57FF">
        <w:rPr>
          <w:lang w:val="sl-SI"/>
        </w:rPr>
        <w:t xml:space="preserve"> ne všteva v davčno osnovo dohodka iz delovnega razmerja, zato ga ni mogoče obravnavati po navedeni določbi. Navedeno pomeni, da se odpravnina, izplačana v skladu z določbo 91. člena </w:t>
      </w:r>
      <w:hyperlink r:id="rId140" w:history="1">
        <w:r w:rsidRPr="004A57FF">
          <w:rPr>
            <w:rStyle w:val="Hiperpovezava"/>
            <w:color w:val="auto"/>
            <w:lang w:val="sl-SI"/>
          </w:rPr>
          <w:t>ZDR-1</w:t>
        </w:r>
      </w:hyperlink>
      <w:r w:rsidRPr="004A57FF">
        <w:rPr>
          <w:lang w:val="sl-SI"/>
        </w:rPr>
        <w:t xml:space="preserve"> v celoti všteva v davčno osnovo dohodka iz delovnega razmerja.</w:t>
      </w:r>
    </w:p>
    <w:p w14:paraId="41705DF9" w14:textId="77777777" w:rsidR="003D42F9" w:rsidRPr="004A57FF" w:rsidRDefault="003D42F9" w:rsidP="003D42F9">
      <w:pPr>
        <w:pStyle w:val="podpisi"/>
        <w:jc w:val="both"/>
        <w:rPr>
          <w:rFonts w:cs="Arial"/>
          <w:szCs w:val="20"/>
          <w:lang w:val="sl-SI"/>
        </w:rPr>
      </w:pPr>
    </w:p>
    <w:p w14:paraId="0ED1ECB5" w14:textId="77777777" w:rsidR="003D42F9" w:rsidRPr="004A57FF" w:rsidRDefault="00704735" w:rsidP="00C65B63">
      <w:pPr>
        <w:pStyle w:val="FURSnaslov2"/>
        <w:jc w:val="both"/>
        <w:rPr>
          <w:bCs/>
          <w:sz w:val="22"/>
          <w:szCs w:val="22"/>
        </w:rPr>
      </w:pPr>
      <w:bookmarkStart w:id="42" w:name="_Toc534264443"/>
      <w:bookmarkStart w:id="43" w:name="_Toc78202091"/>
      <w:r w:rsidRPr="004A57FF">
        <w:rPr>
          <w:bCs/>
          <w:sz w:val="22"/>
          <w:szCs w:val="22"/>
        </w:rPr>
        <w:t>4</w:t>
      </w:r>
      <w:r w:rsidR="00C65B63" w:rsidRPr="004A57FF">
        <w:rPr>
          <w:bCs/>
          <w:sz w:val="22"/>
          <w:szCs w:val="22"/>
        </w:rPr>
        <w:t>.</w:t>
      </w:r>
      <w:r w:rsidRPr="004A57FF">
        <w:rPr>
          <w:bCs/>
          <w:sz w:val="22"/>
          <w:szCs w:val="22"/>
        </w:rPr>
        <w:t>12</w:t>
      </w:r>
      <w:r w:rsidR="003D42F9" w:rsidRPr="004A57FF">
        <w:rPr>
          <w:bCs/>
          <w:sz w:val="22"/>
          <w:szCs w:val="22"/>
        </w:rPr>
        <w:t xml:space="preserve"> Odpravnina po 83. členu Zakona o javnih uslužbencih</w:t>
      </w:r>
      <w:bookmarkEnd w:id="42"/>
      <w:bookmarkEnd w:id="43"/>
    </w:p>
    <w:p w14:paraId="267287AA" w14:textId="77777777" w:rsidR="003D42F9" w:rsidRPr="004A57FF" w:rsidRDefault="003D42F9" w:rsidP="003D42F9">
      <w:pPr>
        <w:jc w:val="both"/>
        <w:rPr>
          <w:lang w:val="sl-SI"/>
        </w:rPr>
      </w:pPr>
      <w:r w:rsidRPr="004A57FF">
        <w:rPr>
          <w:lang w:val="sl-SI"/>
        </w:rPr>
        <w:t xml:space="preserve">Zakon o javnih uslužbencih - </w:t>
      </w:r>
      <w:hyperlink r:id="rId141" w:history="1">
        <w:r w:rsidRPr="004A57FF">
          <w:rPr>
            <w:rStyle w:val="Hiperpovezava"/>
            <w:color w:val="auto"/>
            <w:lang w:val="sl-SI"/>
          </w:rPr>
          <w:t>ZJU</w:t>
        </w:r>
      </w:hyperlink>
      <w:r w:rsidRPr="004A57FF">
        <w:rPr>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12CB492C" w14:textId="77777777" w:rsidR="003D42F9" w:rsidRPr="004A57FF" w:rsidRDefault="003D42F9" w:rsidP="003D42F9">
      <w:pPr>
        <w:jc w:val="both"/>
        <w:rPr>
          <w:lang w:val="sl-SI"/>
        </w:rPr>
      </w:pPr>
    </w:p>
    <w:p w14:paraId="1BC2CA3E" w14:textId="77777777" w:rsidR="003D42F9" w:rsidRPr="004A57FF" w:rsidRDefault="003D42F9" w:rsidP="0050660E">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42" w:history="1">
        <w:r w:rsidRPr="004A57FF">
          <w:rPr>
            <w:rStyle w:val="Hiperpovezava"/>
            <w:color w:val="auto"/>
            <w:lang w:val="sl-SI"/>
          </w:rPr>
          <w:t>ZDoh-2</w:t>
        </w:r>
      </w:hyperlink>
      <w:r w:rsidRPr="004A57FF">
        <w:rPr>
          <w:lang w:val="sl-SI"/>
        </w:rPr>
        <w:t xml:space="preserve"> </w:t>
      </w:r>
      <w:r w:rsidR="0050660E" w:rsidRPr="004A57FF">
        <w:rPr>
          <w:lang w:val="sl-SI"/>
        </w:rPr>
        <w:t>(odpravnina</w:t>
      </w:r>
      <w:r w:rsidRPr="004A57FF">
        <w:rPr>
          <w:rFonts w:cs="Arial"/>
          <w:szCs w:val="20"/>
          <w:lang w:val="sl-SI"/>
        </w:rPr>
        <w:t xml:space="preserve"> na podlagi 108. člena </w:t>
      </w:r>
      <w:hyperlink r:id="rId143" w:history="1">
        <w:r w:rsidRPr="004A57FF">
          <w:rPr>
            <w:rStyle w:val="Hiperpovezava"/>
            <w:color w:val="auto"/>
            <w:lang w:val="sl-SI"/>
          </w:rPr>
          <w:t>ZDR-1</w:t>
        </w:r>
      </w:hyperlink>
      <w:r w:rsidR="0050660E" w:rsidRPr="004A57FF">
        <w:rPr>
          <w:rStyle w:val="Hiperpovezava"/>
          <w:color w:val="auto"/>
          <w:lang w:val="sl-SI"/>
        </w:rPr>
        <w:t>)</w:t>
      </w:r>
      <w:r w:rsidRPr="004A57FF">
        <w:rPr>
          <w:rFonts w:cs="Arial"/>
          <w:szCs w:val="20"/>
          <w:lang w:val="sl-SI"/>
        </w:rPr>
        <w:t xml:space="preserve">, </w:t>
      </w:r>
      <w:r w:rsidR="0050660E" w:rsidRPr="004A57FF">
        <w:rPr>
          <w:rFonts w:cs="Arial"/>
          <w:szCs w:val="20"/>
          <w:lang w:val="sl-SI"/>
        </w:rPr>
        <w:t xml:space="preserve">niti ne gre za odpravnino, ki se ne všteva v </w:t>
      </w:r>
      <w:proofErr w:type="spellStart"/>
      <w:r w:rsidR="0050660E" w:rsidRPr="004A57FF">
        <w:rPr>
          <w:rFonts w:cs="Arial"/>
          <w:szCs w:val="20"/>
          <w:lang w:val="sl-SI"/>
        </w:rPr>
        <w:t>dačno</w:t>
      </w:r>
      <w:proofErr w:type="spellEnd"/>
      <w:r w:rsidR="0050660E" w:rsidRPr="004A57FF">
        <w:rPr>
          <w:rFonts w:cs="Arial"/>
          <w:szCs w:val="20"/>
          <w:lang w:val="sl-SI"/>
        </w:rPr>
        <w:t xml:space="preserve"> osnovo v višini in pod </w:t>
      </w:r>
      <w:proofErr w:type="spellStart"/>
      <w:r w:rsidR="0050660E" w:rsidRPr="004A57FF">
        <w:rPr>
          <w:rFonts w:cs="Arial"/>
          <w:szCs w:val="20"/>
          <w:lang w:val="sl-SI"/>
        </w:rPr>
        <w:t>poogoji</w:t>
      </w:r>
      <w:proofErr w:type="spellEnd"/>
      <w:r w:rsidR="0050660E" w:rsidRPr="004A57FF">
        <w:rPr>
          <w:rFonts w:cs="Arial"/>
          <w:szCs w:val="20"/>
          <w:lang w:val="sl-SI"/>
        </w:rPr>
        <w:t xml:space="preserve"> iz 11. </w:t>
      </w:r>
      <w:r w:rsidR="0050660E" w:rsidRPr="004A57FF">
        <w:rPr>
          <w:lang w:val="sl-SI"/>
        </w:rPr>
        <w:t xml:space="preserve">točke prvega odstavka 44. člena </w:t>
      </w:r>
      <w:hyperlink r:id="rId144" w:history="1">
        <w:r w:rsidR="0050660E" w:rsidRPr="004A57FF">
          <w:rPr>
            <w:rStyle w:val="Hiperpovezava"/>
            <w:color w:val="auto"/>
            <w:lang w:val="sl-SI"/>
          </w:rPr>
          <w:t>ZDoh-2</w:t>
        </w:r>
      </w:hyperlink>
      <w:r w:rsidR="0050660E" w:rsidRPr="004A57FF">
        <w:rPr>
          <w:rStyle w:val="Hiperpovezava"/>
          <w:color w:val="auto"/>
          <w:lang w:val="sl-SI"/>
        </w:rPr>
        <w:t xml:space="preserve"> </w:t>
      </w:r>
      <w:r w:rsidR="0050660E" w:rsidRPr="004A57FF">
        <w:rPr>
          <w:lang w:val="sl-SI"/>
        </w:rPr>
        <w:t>(odpravnina na pod</w:t>
      </w:r>
      <w:r w:rsidR="005D4CF1" w:rsidRPr="004A57FF">
        <w:rPr>
          <w:lang w:val="sl-SI"/>
        </w:rPr>
        <w:t>l</w:t>
      </w:r>
      <w:r w:rsidR="0050660E" w:rsidRPr="004A57FF">
        <w:rPr>
          <w:lang w:val="sl-SI"/>
        </w:rPr>
        <w:t xml:space="preserve">agi 79. člena ZDR-1). </w:t>
      </w:r>
    </w:p>
    <w:p w14:paraId="0AE7029A" w14:textId="77777777" w:rsidR="003D42F9" w:rsidRPr="004A57FF" w:rsidRDefault="003D42F9" w:rsidP="003D42F9">
      <w:pPr>
        <w:jc w:val="both"/>
        <w:rPr>
          <w:lang w:val="sl-SI"/>
        </w:rPr>
      </w:pPr>
      <w:r w:rsidRPr="004A57FF">
        <w:rPr>
          <w:lang w:val="sl-SI"/>
        </w:rPr>
        <w:t xml:space="preserve">Odpravnina po osmem odstavku 83. člena </w:t>
      </w:r>
      <w:hyperlink r:id="rId145" w:history="1">
        <w:r w:rsidRPr="004A57FF">
          <w:rPr>
            <w:rStyle w:val="Hiperpovezava"/>
            <w:color w:val="auto"/>
            <w:lang w:val="sl-SI"/>
          </w:rPr>
          <w:t>ZJU</w:t>
        </w:r>
      </w:hyperlink>
      <w:r w:rsidRPr="004A57FF">
        <w:rPr>
          <w:lang w:val="sl-SI"/>
        </w:rPr>
        <w:t xml:space="preserve"> </w:t>
      </w:r>
      <w:r w:rsidR="0050660E" w:rsidRPr="004A57FF">
        <w:rPr>
          <w:lang w:val="sl-SI"/>
        </w:rPr>
        <w:t xml:space="preserve">niti </w:t>
      </w:r>
      <w:r w:rsidRPr="004A57FF">
        <w:rPr>
          <w:lang w:val="sl-SI"/>
        </w:rPr>
        <w:t xml:space="preserve">ni določena z </w:t>
      </w:r>
      <w:hyperlink r:id="rId146" w:history="1">
        <w:r w:rsidRPr="004A57FF">
          <w:rPr>
            <w:rStyle w:val="Hiperpovezava"/>
            <w:color w:val="auto"/>
            <w:lang w:val="sl-SI"/>
          </w:rPr>
          <w:t>ZDR-1</w:t>
        </w:r>
      </w:hyperlink>
      <w:r w:rsidRPr="004A57FF">
        <w:rPr>
          <w:lang w:val="sl-SI"/>
        </w:rPr>
        <w:t xml:space="preserve">. Iz navedenega izhaja, da </w:t>
      </w:r>
      <w:r w:rsidR="0050660E" w:rsidRPr="004A57FF">
        <w:rPr>
          <w:lang w:val="sl-SI"/>
        </w:rPr>
        <w:t xml:space="preserve">se </w:t>
      </w:r>
      <w:r w:rsidRPr="004A57FF">
        <w:rPr>
          <w:lang w:val="sl-SI"/>
        </w:rPr>
        <w:t xml:space="preserve">odpravnina, izplačana v skladu z osmim odstavkom 83. člena ZJU, v višini, kot jo določa osmi odstavek 83. člen ZJU, v celoti </w:t>
      </w:r>
      <w:r w:rsidR="0050660E" w:rsidRPr="004A57FF">
        <w:rPr>
          <w:lang w:val="sl-SI"/>
        </w:rPr>
        <w:t>všteva v davčno osnovo dohodka iz delovnega razmerja, od katerega se obračuna akontacija</w:t>
      </w:r>
      <w:r w:rsidRPr="004A57FF">
        <w:rPr>
          <w:lang w:val="sl-SI"/>
        </w:rPr>
        <w:t xml:space="preserve"> dohodnine ter prispevk</w:t>
      </w:r>
      <w:r w:rsidR="0050660E" w:rsidRPr="004A57FF">
        <w:rPr>
          <w:lang w:val="sl-SI"/>
        </w:rPr>
        <w:t>i</w:t>
      </w:r>
      <w:r w:rsidRPr="004A57FF">
        <w:rPr>
          <w:lang w:val="sl-SI"/>
        </w:rPr>
        <w:t xml:space="preserve"> za socialno varnost.</w:t>
      </w:r>
    </w:p>
    <w:p w14:paraId="5B5B7D13" w14:textId="77777777" w:rsidR="003D42F9" w:rsidRPr="004A57FF" w:rsidRDefault="003D42F9" w:rsidP="003D42F9">
      <w:pPr>
        <w:jc w:val="both"/>
        <w:rPr>
          <w:lang w:val="sl-SI"/>
        </w:rPr>
      </w:pPr>
    </w:p>
    <w:p w14:paraId="5FDA2568" w14:textId="77777777" w:rsidR="003D42F9" w:rsidRPr="004A57FF" w:rsidRDefault="00704735" w:rsidP="00C65B63">
      <w:pPr>
        <w:pStyle w:val="FURSnaslov2"/>
        <w:jc w:val="both"/>
        <w:rPr>
          <w:bCs/>
          <w:sz w:val="22"/>
          <w:szCs w:val="22"/>
        </w:rPr>
      </w:pPr>
      <w:bookmarkStart w:id="44" w:name="_Toc534264452"/>
      <w:bookmarkStart w:id="45" w:name="_Toc78202092"/>
      <w:r w:rsidRPr="004A57FF">
        <w:rPr>
          <w:bCs/>
          <w:sz w:val="22"/>
          <w:szCs w:val="22"/>
        </w:rPr>
        <w:t>4.13</w:t>
      </w:r>
      <w:r w:rsidR="003D42F9" w:rsidRPr="004A57FF">
        <w:rPr>
          <w:bCs/>
          <w:sz w:val="22"/>
          <w:szCs w:val="22"/>
        </w:rPr>
        <w:t xml:space="preserve"> Sorazmerna odpravnina po 90. členu ZDR-1</w:t>
      </w:r>
      <w:bookmarkEnd w:id="45"/>
      <w:r w:rsidR="003D42F9" w:rsidRPr="004A57FF">
        <w:rPr>
          <w:bCs/>
          <w:sz w:val="22"/>
          <w:szCs w:val="22"/>
        </w:rPr>
        <w:t xml:space="preserve"> </w:t>
      </w:r>
      <w:bookmarkEnd w:id="44"/>
    </w:p>
    <w:p w14:paraId="4ED9E903" w14:textId="77777777" w:rsidR="003D42F9" w:rsidRPr="004A57FF" w:rsidRDefault="003D42F9" w:rsidP="003D42F9">
      <w:pPr>
        <w:jc w:val="both"/>
        <w:rPr>
          <w:lang w:val="sl-SI"/>
        </w:rPr>
      </w:pPr>
      <w:r w:rsidRPr="004A57FF">
        <w:rPr>
          <w:lang w:val="sl-SI"/>
        </w:rPr>
        <w:t xml:space="preserve">V skladu s šestim odstavkom 91. člena Zakona o delovnih razmerjih – </w:t>
      </w:r>
      <w:hyperlink r:id="rId147" w:history="1">
        <w:r w:rsidRPr="004A57FF">
          <w:rPr>
            <w:u w:val="single"/>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18CCF6F4" w14:textId="77777777" w:rsidR="003D42F9" w:rsidRPr="004A57FF" w:rsidRDefault="003D42F9" w:rsidP="003D42F9">
      <w:pPr>
        <w:jc w:val="both"/>
        <w:rPr>
          <w:lang w:val="sl-SI"/>
        </w:rPr>
      </w:pPr>
    </w:p>
    <w:p w14:paraId="0A2AA079" w14:textId="77777777" w:rsidR="003D42F9" w:rsidRPr="004A57FF" w:rsidRDefault="003D42F9" w:rsidP="003D42F9">
      <w:pPr>
        <w:jc w:val="both"/>
        <w:rPr>
          <w:lang w:val="sl-SI"/>
        </w:rPr>
      </w:pPr>
      <w:r w:rsidRPr="004A57FF">
        <w:rPr>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48" w:history="1">
        <w:r w:rsidRPr="004A57FF">
          <w:rPr>
            <w:u w:val="single"/>
            <w:lang w:val="sl-SI"/>
          </w:rPr>
          <w:t>ZDoh-2</w:t>
        </w:r>
      </w:hyperlink>
      <w:r w:rsidRPr="004A57FF">
        <w:rPr>
          <w:lang w:val="sl-SI"/>
        </w:rPr>
        <w:t xml:space="preserve"> ne všteva v davčno osnovo dohodka iz delovnega razmerja, ga ni mogoče obravnavati po navedeni določbi. Navedeno pomeni, da se odpravnina, izplačana v skladu z določbo 91. člena </w:t>
      </w:r>
      <w:hyperlink r:id="rId149" w:history="1">
        <w:r w:rsidRPr="004A57FF">
          <w:rPr>
            <w:u w:val="single"/>
            <w:lang w:val="sl-SI"/>
          </w:rPr>
          <w:t>ZDR-1</w:t>
        </w:r>
      </w:hyperlink>
      <w:r w:rsidRPr="004A57FF">
        <w:rPr>
          <w:lang w:val="sl-SI"/>
        </w:rPr>
        <w:t xml:space="preserve"> v celoti všteva v davčno osnovo dohodka iz delovnega razmerja.</w:t>
      </w:r>
    </w:p>
    <w:p w14:paraId="205AED6B" w14:textId="77777777" w:rsidR="003D42F9" w:rsidRPr="004A57FF" w:rsidRDefault="003D42F9" w:rsidP="003D42F9">
      <w:pPr>
        <w:jc w:val="both"/>
        <w:rPr>
          <w:lang w:val="sl-SI"/>
        </w:rPr>
      </w:pPr>
    </w:p>
    <w:p w14:paraId="5B52E2D5" w14:textId="77777777" w:rsidR="003D42F9" w:rsidRPr="004A57FF" w:rsidRDefault="003D42F9" w:rsidP="003D42F9">
      <w:pPr>
        <w:pStyle w:val="Brezrazmikov"/>
        <w:spacing w:line="260" w:lineRule="atLeast"/>
        <w:jc w:val="both"/>
        <w:rPr>
          <w:rFonts w:ascii="Arial" w:eastAsia="Times New Roman" w:hAnsi="Arial"/>
          <w:sz w:val="20"/>
          <w:szCs w:val="24"/>
        </w:rPr>
      </w:pPr>
      <w:r w:rsidRPr="004A57FF">
        <w:rPr>
          <w:rFonts w:ascii="Arial" w:eastAsia="Times New Roman" w:hAnsi="Arial"/>
          <w:sz w:val="20"/>
          <w:szCs w:val="24"/>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15D4F1BA" w14:textId="77777777" w:rsidR="003D42F9" w:rsidRPr="004A57FF" w:rsidRDefault="003D42F9" w:rsidP="00A8362B">
      <w:pPr>
        <w:jc w:val="both"/>
        <w:rPr>
          <w:lang w:val="sl-SI"/>
        </w:rPr>
      </w:pPr>
    </w:p>
    <w:p w14:paraId="254A3913" w14:textId="77777777" w:rsidR="003724D3" w:rsidRPr="004A57FF" w:rsidRDefault="00704735" w:rsidP="00C65B63">
      <w:pPr>
        <w:pStyle w:val="FURSnaslov2"/>
        <w:jc w:val="both"/>
        <w:rPr>
          <w:bCs/>
          <w:sz w:val="22"/>
          <w:szCs w:val="22"/>
        </w:rPr>
      </w:pPr>
      <w:bookmarkStart w:id="46" w:name="_Toc534264449"/>
      <w:bookmarkStart w:id="47" w:name="_Toc78202093"/>
      <w:r w:rsidRPr="004A57FF">
        <w:rPr>
          <w:bCs/>
          <w:sz w:val="22"/>
          <w:szCs w:val="22"/>
        </w:rPr>
        <w:t>4.14</w:t>
      </w:r>
      <w:r w:rsidR="00C65B63" w:rsidRPr="004A57FF">
        <w:rPr>
          <w:bCs/>
          <w:sz w:val="22"/>
          <w:szCs w:val="22"/>
        </w:rPr>
        <w:t xml:space="preserve"> </w:t>
      </w:r>
      <w:r w:rsidR="003724D3" w:rsidRPr="004A57FF">
        <w:rPr>
          <w:bCs/>
          <w:sz w:val="22"/>
          <w:szCs w:val="22"/>
        </w:rPr>
        <w:t>Obračunavanje prispevkov od vrednosti uniform in osebnih zaščitnih sredstev</w:t>
      </w:r>
      <w:bookmarkEnd w:id="47"/>
      <w:r w:rsidR="003724D3" w:rsidRPr="004A57FF">
        <w:rPr>
          <w:bCs/>
          <w:sz w:val="22"/>
          <w:szCs w:val="22"/>
        </w:rPr>
        <w:t xml:space="preserve"> </w:t>
      </w:r>
      <w:bookmarkEnd w:id="46"/>
    </w:p>
    <w:p w14:paraId="2B7C52D7" w14:textId="77777777" w:rsidR="003724D3" w:rsidRPr="004A57FF" w:rsidRDefault="003724D3" w:rsidP="003724D3">
      <w:pPr>
        <w:jc w:val="both"/>
        <w:rPr>
          <w:szCs w:val="20"/>
          <w:lang w:val="sl-SI"/>
        </w:rPr>
      </w:pPr>
      <w:r w:rsidRPr="004A57FF">
        <w:rPr>
          <w:szCs w:val="20"/>
          <w:lang w:val="sl-SI"/>
        </w:rPr>
        <w:t>Od vrednosti uniform in osebnih zaščitnih delovnih sredstev, ki so določena s posebnimi predpisi in so nujna za delo, se prispevki za socialno varnost ne obračunajo in ne plačajo.</w:t>
      </w:r>
    </w:p>
    <w:p w14:paraId="5B82B9C7" w14:textId="77777777" w:rsidR="003724D3" w:rsidRPr="004A57FF" w:rsidRDefault="003724D3" w:rsidP="003724D3">
      <w:pPr>
        <w:jc w:val="both"/>
        <w:rPr>
          <w:szCs w:val="20"/>
          <w:lang w:val="sl-SI"/>
        </w:rPr>
      </w:pPr>
    </w:p>
    <w:p w14:paraId="411DDF8F" w14:textId="77777777" w:rsidR="003724D3" w:rsidRPr="004A57FF" w:rsidRDefault="003724D3" w:rsidP="003724D3">
      <w:pPr>
        <w:jc w:val="both"/>
        <w:rPr>
          <w:lang w:val="sl-SI"/>
        </w:rPr>
      </w:pPr>
      <w:r w:rsidRPr="004A57FF">
        <w:rPr>
          <w:rFonts w:cs="Arial"/>
          <w:szCs w:val="20"/>
          <w:lang w:val="sl-SI"/>
        </w:rPr>
        <w:t xml:space="preserve">Osnova za plačilo prispevkov za pokojninsko in invalidsko zavarovanje (ki velja tudi za ostale prispevke) je za osebe v delovnem razmerju določena v 144. členu Zakona o pokojninskem in invalidskem zavarovanju – </w:t>
      </w:r>
      <w:hyperlink r:id="rId150" w:history="1">
        <w:r w:rsidRPr="004A57FF">
          <w:rPr>
            <w:rFonts w:cs="Arial"/>
            <w:szCs w:val="20"/>
            <w:u w:val="single"/>
            <w:lang w:val="sl-SI"/>
          </w:rPr>
          <w:t>ZPIZ-2</w:t>
        </w:r>
      </w:hyperlink>
      <w:r w:rsidRPr="004A57FF">
        <w:rPr>
          <w:lang w:val="sl-SI"/>
        </w:rPr>
        <w:t xml:space="preserve">. </w:t>
      </w:r>
      <w:r w:rsidRPr="004A57FF">
        <w:rPr>
          <w:rFonts w:cs="Arial"/>
          <w:szCs w:val="20"/>
          <w:lang w:val="sl-SI"/>
        </w:rPr>
        <w:t xml:space="preserve">V skladu s prvim odstavkom 144. člena </w:t>
      </w:r>
      <w:hyperlink r:id="rId151" w:history="1">
        <w:r w:rsidRPr="004A57FF">
          <w:rPr>
            <w:rFonts w:cs="Arial"/>
            <w:szCs w:val="20"/>
            <w:u w:val="single"/>
            <w:lang w:val="sl-SI"/>
          </w:rPr>
          <w:t>ZPIZ-2</w:t>
        </w:r>
      </w:hyperlink>
      <w:r w:rsidRPr="004A57FF">
        <w:rPr>
          <w:rFonts w:cs="Arial"/>
          <w:szCs w:val="20"/>
          <w:lang w:val="sl-SI"/>
        </w:rPr>
        <w:t xml:space="preserve"> je osnova za plačilo prispevkov plača oziroma nadomestilo plače ter vsi drugi prejemki na podlagi delovnega razmerja, vključno z bonitetami ter povračili stroškov v zvezi z delom, izplačanimi v denarju, bonih ali v naravi. S prvim odstavkom 144. člena </w:t>
      </w:r>
      <w:hyperlink r:id="rId152" w:history="1">
        <w:r w:rsidRPr="004A57FF">
          <w:rPr>
            <w:rFonts w:cs="Arial"/>
            <w:szCs w:val="20"/>
            <w:u w:val="single"/>
            <w:lang w:val="sl-SI"/>
          </w:rPr>
          <w:t>ZPIZ-2</w:t>
        </w:r>
      </w:hyperlink>
      <w:r w:rsidRPr="004A57FF">
        <w:rPr>
          <w:lang w:val="sl-SI"/>
        </w:rPr>
        <w:t xml:space="preserve"> je tako v splošnem določena osnova, s preostalimi odstavki tega člena pa so določene izjeme od splošno določene osnove. </w:t>
      </w:r>
    </w:p>
    <w:p w14:paraId="321649BE" w14:textId="77777777" w:rsidR="003724D3" w:rsidRPr="004A57FF" w:rsidRDefault="003724D3" w:rsidP="003724D3">
      <w:pPr>
        <w:jc w:val="both"/>
        <w:rPr>
          <w:rFonts w:cs="Arial"/>
          <w:szCs w:val="20"/>
          <w:lang w:val="sl-SI"/>
        </w:rPr>
      </w:pPr>
    </w:p>
    <w:p w14:paraId="1C17BADE" w14:textId="77777777" w:rsidR="003724D3" w:rsidRPr="004A57FF" w:rsidRDefault="003724D3" w:rsidP="003724D3">
      <w:pPr>
        <w:jc w:val="both"/>
        <w:rPr>
          <w:rFonts w:cs="Arial"/>
          <w:szCs w:val="20"/>
          <w:lang w:val="sl-SI"/>
        </w:rPr>
      </w:pPr>
      <w:r w:rsidRPr="004A57FF">
        <w:rPr>
          <w:rFonts w:cs="Arial"/>
          <w:szCs w:val="20"/>
          <w:lang w:val="sl-SI"/>
        </w:rPr>
        <w:t xml:space="preserve">Osnova določena v prvem odstavku 144. člena </w:t>
      </w:r>
      <w:hyperlink r:id="rId153" w:history="1">
        <w:r w:rsidRPr="004A57FF">
          <w:rPr>
            <w:rFonts w:cs="Arial"/>
            <w:szCs w:val="20"/>
            <w:u w:val="single"/>
            <w:lang w:val="sl-SI"/>
          </w:rPr>
          <w:t>ZPIZ-2</w:t>
        </w:r>
      </w:hyperlink>
      <w:r w:rsidRPr="004A57FF">
        <w:rPr>
          <w:lang w:val="sl-SI"/>
        </w:rPr>
        <w:t xml:space="preserve"> in izjeme določene s preostalimi odstavki navedenega člena niso eksplicitno vezane na osnovo, ki je v </w:t>
      </w:r>
      <w:r w:rsidRPr="004A57FF">
        <w:rPr>
          <w:rFonts w:cs="Arial"/>
          <w:szCs w:val="20"/>
          <w:lang w:val="sl-SI"/>
        </w:rPr>
        <w:t xml:space="preserve">Zakonu o dohodnini – </w:t>
      </w:r>
      <w:hyperlink r:id="rId154" w:history="1">
        <w:r w:rsidRPr="004A57FF">
          <w:rPr>
            <w:rFonts w:cs="Arial"/>
            <w:szCs w:val="20"/>
            <w:u w:val="single"/>
            <w:lang w:val="sl-SI"/>
          </w:rPr>
          <w:t>ZDoh-2</w:t>
        </w:r>
      </w:hyperlink>
      <w:r w:rsidRPr="004A57FF">
        <w:rPr>
          <w:rFonts w:cs="Arial"/>
          <w:szCs w:val="20"/>
          <w:lang w:val="sl-SI"/>
        </w:rPr>
        <w:t xml:space="preserve"> določena za dohodnino oziroma na vsebinsko opredelitev dohodkov iz zaposlitve po ZDoh-2. Izjeme (določeni prejemki, povračila stroškov in bonitete), ki so opredeljene z neposrednim sklicevanjem na ZDoh-2 so določene v prvi in drugi alineji tretjega odstavka 144. člena </w:t>
      </w:r>
      <w:hyperlink r:id="rId155" w:history="1">
        <w:r w:rsidRPr="004A57FF">
          <w:rPr>
            <w:rFonts w:cs="Arial"/>
            <w:szCs w:val="20"/>
            <w:u w:val="single"/>
            <w:lang w:val="sl-SI"/>
          </w:rPr>
          <w:t>ZPIZ-2</w:t>
        </w:r>
      </w:hyperlink>
      <w:r w:rsidRPr="004A57FF">
        <w:rPr>
          <w:lang w:val="sl-SI"/>
        </w:rPr>
        <w:t>.</w:t>
      </w:r>
    </w:p>
    <w:p w14:paraId="55689D01" w14:textId="77777777" w:rsidR="003724D3" w:rsidRPr="004A57FF" w:rsidRDefault="003724D3" w:rsidP="003724D3">
      <w:pPr>
        <w:jc w:val="both"/>
        <w:rPr>
          <w:rFonts w:cs="Arial"/>
          <w:szCs w:val="20"/>
          <w:lang w:val="sl-SI" w:eastAsia="sl-SI"/>
        </w:rPr>
      </w:pPr>
    </w:p>
    <w:p w14:paraId="295C1EB5" w14:textId="77777777" w:rsidR="003724D3" w:rsidRPr="004A57FF" w:rsidRDefault="003724D3" w:rsidP="003724D3">
      <w:pPr>
        <w:jc w:val="both"/>
        <w:rPr>
          <w:lang w:val="sl-SI"/>
        </w:rPr>
      </w:pPr>
      <w:r w:rsidRPr="004A57FF">
        <w:rPr>
          <w:rFonts w:cs="Arial"/>
          <w:szCs w:val="20"/>
          <w:lang w:val="sl-SI" w:eastAsia="sl-SI"/>
        </w:rPr>
        <w:t xml:space="preserve">Uniforme, ki so nujne in potrebne za delo in jih mora v skladu s posebnimi predpisi zagotoviti delodajalec, se po našem mnenju ne štejejo za drug prejemek iz delovnega razmerja, od katerega bi se po prvem odstavku 144. člena </w:t>
      </w:r>
      <w:hyperlink r:id="rId156" w:history="1">
        <w:r w:rsidRPr="004A57FF">
          <w:rPr>
            <w:rFonts w:cs="Arial"/>
            <w:szCs w:val="20"/>
            <w:u w:val="single"/>
            <w:lang w:val="sl-SI" w:eastAsia="sl-SI"/>
          </w:rPr>
          <w:t>ZPIZ-2</w:t>
        </w:r>
      </w:hyperlink>
      <w:r w:rsidRPr="004A57FF">
        <w:rPr>
          <w:rFonts w:ascii="Times New Roman" w:hAnsi="Times New Roman"/>
          <w:sz w:val="24"/>
          <w:lang w:val="sl-SI" w:eastAsia="sl-SI"/>
        </w:rPr>
        <w:t xml:space="preserve"> </w:t>
      </w:r>
      <w:r w:rsidRPr="004A57FF">
        <w:rPr>
          <w:rFonts w:cs="Arial"/>
          <w:szCs w:val="20"/>
          <w:lang w:val="sl-SI"/>
        </w:rPr>
        <w:t xml:space="preserve">obračunali in plačali prispevki za socialno varnost. </w:t>
      </w:r>
      <w:r w:rsidRPr="004A57FF">
        <w:rPr>
          <w:lang w:val="sl-SI"/>
        </w:rPr>
        <w:t xml:space="preserve">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4E12DC72" w14:textId="77777777" w:rsidR="003724D3" w:rsidRPr="004A57FF" w:rsidRDefault="003724D3" w:rsidP="003724D3">
      <w:pPr>
        <w:jc w:val="both"/>
        <w:rPr>
          <w:lang w:val="sl-SI"/>
        </w:rPr>
      </w:pPr>
    </w:p>
    <w:p w14:paraId="449FE153" w14:textId="77777777" w:rsidR="003724D3" w:rsidRPr="004A57FF" w:rsidRDefault="003724D3" w:rsidP="003724D3">
      <w:pPr>
        <w:jc w:val="both"/>
        <w:rPr>
          <w:lang w:val="sl-SI"/>
        </w:rPr>
      </w:pPr>
      <w:r w:rsidRPr="004A57FF">
        <w:rPr>
          <w:lang w:val="sl-SI"/>
        </w:rPr>
        <w:t>Pri uniformi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493F3CF" w14:textId="77777777" w:rsidR="003724D3" w:rsidRPr="004A57FF" w:rsidRDefault="003724D3" w:rsidP="003724D3">
      <w:pPr>
        <w:jc w:val="both"/>
        <w:rPr>
          <w:lang w:val="sl-SI"/>
        </w:rPr>
      </w:pPr>
    </w:p>
    <w:p w14:paraId="7AFD310D" w14:textId="77777777" w:rsidR="003724D3" w:rsidRPr="004A57FF" w:rsidRDefault="003724D3" w:rsidP="003724D3">
      <w:pPr>
        <w:jc w:val="both"/>
        <w:rPr>
          <w:lang w:val="sl-SI"/>
        </w:rPr>
      </w:pPr>
      <w:r w:rsidRPr="004A57FF">
        <w:rPr>
          <w:lang w:val="sl-SI"/>
        </w:rPr>
        <w:t xml:space="preserve">Uniforme in osebna zaščitna delovna sredstva, ki so nujna za delo, tudi niso predmet obdavčitve dohodkov fizičnih oseb po </w:t>
      </w:r>
      <w:hyperlink r:id="rId157" w:history="1">
        <w:r w:rsidRPr="004A57FF">
          <w:rPr>
            <w:rStyle w:val="Hiperpovezava"/>
            <w:rFonts w:cs="Arial"/>
            <w:color w:val="auto"/>
            <w:szCs w:val="20"/>
            <w:lang w:val="sl-SI"/>
          </w:rPr>
          <w:t>ZDoh-2</w:t>
        </w:r>
      </w:hyperlink>
      <w:r w:rsidRPr="004A57FF">
        <w:rPr>
          <w:lang w:val="sl-SI"/>
        </w:rPr>
        <w:t xml:space="preserve"> in se ne štejejo za prejemke iz delovnega razmerja, od katerih bi se plačevali obvezni prispevki za socialno varnost. </w:t>
      </w:r>
    </w:p>
    <w:p w14:paraId="39E9B779" w14:textId="77777777" w:rsidR="00ED563C" w:rsidRPr="004A57FF" w:rsidRDefault="00ED563C" w:rsidP="00A8362B">
      <w:pPr>
        <w:jc w:val="both"/>
        <w:rPr>
          <w:lang w:val="sl-SI"/>
        </w:rPr>
      </w:pPr>
    </w:p>
    <w:p w14:paraId="563077FE" w14:textId="77777777" w:rsidR="00A8362B" w:rsidRPr="009F7CF6" w:rsidRDefault="00704735" w:rsidP="009F7CF6">
      <w:pPr>
        <w:pStyle w:val="FURSnaslov1"/>
        <w:jc w:val="both"/>
      </w:pPr>
      <w:bookmarkStart w:id="48" w:name="_Toc78202094"/>
      <w:r>
        <w:t>5</w:t>
      </w:r>
      <w:r w:rsidR="009F7CF6">
        <w:t xml:space="preserve">.0 </w:t>
      </w:r>
      <w:r w:rsidR="00A8362B" w:rsidRPr="004D02B1">
        <w:t>OBRAČUN DAVČNEGA ODTEGLJAJA</w:t>
      </w:r>
      <w:r w:rsidR="00A8362B">
        <w:t xml:space="preserve"> IN PRISPEVKOV ZA SOCIALNO VARNOST</w:t>
      </w:r>
      <w:bookmarkEnd w:id="48"/>
    </w:p>
    <w:p w14:paraId="1C783FB7" w14:textId="77777777" w:rsidR="006E488E" w:rsidRPr="006E488E" w:rsidRDefault="00D715EE" w:rsidP="006E488E">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58"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sidR="00D10D21">
        <w:rPr>
          <w:lang w:val="sl-SI"/>
        </w:rPr>
        <w:t>,</w:t>
      </w:r>
      <w:r w:rsidRPr="00A34843">
        <w:rPr>
          <w:lang w:val="sl-SI"/>
        </w:rPr>
        <w:t xml:space="preserve"> </w:t>
      </w:r>
      <w:r w:rsidR="006E488E" w:rsidRPr="006E488E">
        <w:rPr>
          <w:rFonts w:cs="Arial"/>
          <w:color w:val="000000"/>
          <w:szCs w:val="20"/>
          <w:lang w:val="sl-SI"/>
        </w:rPr>
        <w:t>iz</w:t>
      </w:r>
      <w:r w:rsidR="006E488E">
        <w:rPr>
          <w:rFonts w:cs="Arial"/>
          <w:color w:val="000000"/>
          <w:szCs w:val="20"/>
          <w:lang w:val="sl-SI"/>
        </w:rPr>
        <w:t xml:space="preserve"> </w:t>
      </w:r>
      <w:r w:rsidR="006E488E" w:rsidRPr="006E488E">
        <w:rPr>
          <w:rFonts w:cs="Arial"/>
          <w:color w:val="000000"/>
          <w:szCs w:val="20"/>
          <w:lang w:val="sl-SI"/>
        </w:rPr>
        <w:t>katerega so razvidni podatki o plači, nadomestilu plače, povračila stroškov v zvezi z delom in</w:t>
      </w:r>
      <w:r w:rsidR="006E488E">
        <w:rPr>
          <w:rFonts w:cs="Arial"/>
          <w:color w:val="000000"/>
          <w:szCs w:val="20"/>
          <w:lang w:val="sl-SI"/>
        </w:rPr>
        <w:t xml:space="preserve"> </w:t>
      </w:r>
      <w:r w:rsidR="006E488E" w:rsidRPr="006E488E">
        <w:rPr>
          <w:rFonts w:cs="Arial"/>
          <w:color w:val="000000"/>
          <w:szCs w:val="20"/>
          <w:lang w:val="sl-SI"/>
        </w:rPr>
        <w:t>drugi prejemki, do katerih je delavec upravičen na podlagi zakona, kolektivne pogodbe,</w:t>
      </w:r>
      <w:r w:rsidR="006E488E">
        <w:rPr>
          <w:rFonts w:cs="Arial"/>
          <w:color w:val="000000"/>
          <w:szCs w:val="20"/>
          <w:lang w:val="sl-SI"/>
        </w:rPr>
        <w:t xml:space="preserve"> </w:t>
      </w:r>
      <w:r w:rsidR="006E488E" w:rsidRPr="006E488E">
        <w:rPr>
          <w:rFonts w:cs="Arial"/>
          <w:color w:val="000000"/>
          <w:szCs w:val="20"/>
          <w:lang w:val="sl-SI"/>
        </w:rPr>
        <w:t>splošnega akta delodajalca ali pogodbe o zaposlitvi, obračun in plačilo davkov in prispevkov</w:t>
      </w:r>
      <w:r w:rsidR="006E488E">
        <w:rPr>
          <w:rFonts w:cs="Arial"/>
          <w:color w:val="000000"/>
          <w:szCs w:val="20"/>
          <w:lang w:val="sl-SI"/>
        </w:rPr>
        <w:t xml:space="preserve"> </w:t>
      </w:r>
      <w:r w:rsidR="006E488E" w:rsidRPr="006E488E">
        <w:rPr>
          <w:rFonts w:cs="Arial"/>
          <w:color w:val="000000"/>
          <w:szCs w:val="20"/>
          <w:lang w:val="sl-SI"/>
        </w:rPr>
        <w:t>ter plačilni dan.</w:t>
      </w:r>
    </w:p>
    <w:p w14:paraId="4C310D4C" w14:textId="77777777" w:rsidR="006E488E" w:rsidRDefault="006E488E" w:rsidP="00D715EE">
      <w:pPr>
        <w:jc w:val="both"/>
        <w:rPr>
          <w:lang w:val="sl-SI"/>
        </w:rPr>
      </w:pPr>
    </w:p>
    <w:p w14:paraId="10D7F0D5" w14:textId="77777777" w:rsidR="00D715EE" w:rsidRDefault="00D715EE" w:rsidP="00D715EE">
      <w:pPr>
        <w:jc w:val="both"/>
        <w:rPr>
          <w:lang w:val="sl-SI"/>
        </w:rPr>
      </w:pPr>
      <w:r w:rsidRPr="00A34843">
        <w:rPr>
          <w:lang w:val="sl-SI"/>
        </w:rPr>
        <w:t xml:space="preserve">Predložitev podatkov (podatki o dohodku, obračunu in plačilu akontacije dohodnine ter prispevkov za socialno varnost) delodajalca prejemniku dohodka določa tudi </w:t>
      </w:r>
      <w:hyperlink r:id="rId159" w:history="1">
        <w:r w:rsidRPr="003838F7">
          <w:rPr>
            <w:rStyle w:val="Hiperpovezava"/>
            <w:lang w:val="sl-SI"/>
          </w:rPr>
          <w:t>Zakon o davčnem postopku – Z</w:t>
        </w:r>
        <w:r>
          <w:rPr>
            <w:rStyle w:val="Hiperpovezava"/>
            <w:lang w:val="sl-SI"/>
          </w:rPr>
          <w:t>D</w:t>
        </w:r>
        <w:r w:rsidRPr="003838F7">
          <w:rPr>
            <w:rStyle w:val="Hiperpovezava"/>
            <w:lang w:val="sl-SI"/>
          </w:rPr>
          <w:t>avP-2</w:t>
        </w:r>
      </w:hyperlink>
      <w:r>
        <w:rPr>
          <w:lang w:val="sl-SI"/>
        </w:rPr>
        <w:t xml:space="preserve"> (</w:t>
      </w:r>
      <w:r w:rsidRPr="00A34843">
        <w:rPr>
          <w:lang w:val="sl-SI"/>
        </w:rPr>
        <w:t xml:space="preserve">peti odstavek 57. člena in drugi odstavek 353. </w:t>
      </w:r>
      <w:r>
        <w:rPr>
          <w:lang w:val="sl-SI"/>
        </w:rPr>
        <w:t>č</w:t>
      </w:r>
      <w:r w:rsidRPr="00A34843">
        <w:rPr>
          <w:lang w:val="sl-SI"/>
        </w:rPr>
        <w:t>lena</w:t>
      </w:r>
      <w:r>
        <w:rPr>
          <w:lang w:val="sl-SI"/>
        </w:rPr>
        <w:t>)</w:t>
      </w:r>
      <w:r w:rsidRPr="00A34843">
        <w:rPr>
          <w:lang w:val="sl-SI"/>
        </w:rPr>
        <w:t>.</w:t>
      </w:r>
      <w:r w:rsidR="006E488E">
        <w:rPr>
          <w:lang w:val="sl-SI"/>
        </w:rPr>
        <w:t xml:space="preserve"> </w:t>
      </w:r>
      <w:r w:rsidRPr="00A34843">
        <w:rPr>
          <w:lang w:val="sl-SI"/>
        </w:rPr>
        <w:t>Obvezne prispevke za socialno varnost, določene z zakoni, ki urejajo pokojninsko in invalidsko zavarovanje, zdravstveno varstvo in zdravstveno zavarovanje, starševsko varstvo in družinske prejemke in zaposlovanje izračunavajo zavezanci za prispevke v obračunu prispevkov za socialno varnost</w:t>
      </w:r>
      <w:r>
        <w:rPr>
          <w:lang w:val="sl-SI"/>
        </w:rPr>
        <w:t>.</w:t>
      </w:r>
      <w:r w:rsidRPr="00A34843">
        <w:rPr>
          <w:lang w:val="sl-SI"/>
        </w:rPr>
        <w:t xml:space="preserve"> </w:t>
      </w:r>
      <w:r>
        <w:rPr>
          <w:lang w:val="sl-SI"/>
        </w:rPr>
        <w:t>Z</w:t>
      </w:r>
      <w:r w:rsidRPr="00A34843">
        <w:rPr>
          <w:lang w:val="sl-SI"/>
        </w:rPr>
        <w:t xml:space="preserve">avezanec za prispevke za socialno varnost, ki ni hkrati tudi zavarovanec in je plačnik davka </w:t>
      </w:r>
      <w:r>
        <w:rPr>
          <w:lang w:val="sl-SI"/>
        </w:rPr>
        <w:t xml:space="preserve">(v skladu z </w:t>
      </w:r>
      <w:r w:rsidRPr="00A34843">
        <w:rPr>
          <w:lang w:val="sl-SI"/>
        </w:rPr>
        <w:t xml:space="preserve">58. členom </w:t>
      </w:r>
      <w:hyperlink r:id="rId160" w:history="1">
        <w:r w:rsidRPr="003838F7">
          <w:rPr>
            <w:rStyle w:val="Hiperpovezava"/>
            <w:lang w:val="sl-SI"/>
          </w:rPr>
          <w:t>Z</w:t>
        </w:r>
        <w:r>
          <w:rPr>
            <w:rStyle w:val="Hiperpovezava"/>
            <w:lang w:val="sl-SI"/>
          </w:rPr>
          <w:t>D</w:t>
        </w:r>
        <w:r w:rsidRPr="003838F7">
          <w:rPr>
            <w:rStyle w:val="Hiperpovezava"/>
            <w:lang w:val="sl-SI"/>
          </w:rPr>
          <w:t>avP-2</w:t>
        </w:r>
      </w:hyperlink>
      <w:r>
        <w:rPr>
          <w:lang w:val="sl-SI"/>
        </w:rPr>
        <w:t>)</w:t>
      </w:r>
      <w:r w:rsidRPr="00A34843">
        <w:rPr>
          <w:lang w:val="sl-SI"/>
        </w:rPr>
        <w:t>, izračun prispevkov za socialno varnost opravi v obračunu davčnih odtegljajev</w:t>
      </w:r>
      <w:r>
        <w:rPr>
          <w:lang w:val="sl-SI"/>
        </w:rPr>
        <w:t xml:space="preserve"> (</w:t>
      </w:r>
      <w:r w:rsidRPr="00A34843">
        <w:rPr>
          <w:lang w:val="sl-SI"/>
        </w:rPr>
        <w:t>drugi odstav</w:t>
      </w:r>
      <w:r>
        <w:rPr>
          <w:lang w:val="sl-SI"/>
        </w:rPr>
        <w:t>e</w:t>
      </w:r>
      <w:r w:rsidRPr="00A34843">
        <w:rPr>
          <w:lang w:val="sl-SI"/>
        </w:rPr>
        <w:t xml:space="preserve">k 352. člena </w:t>
      </w:r>
      <w:hyperlink r:id="rId161" w:history="1">
        <w:r w:rsidRPr="003838F7">
          <w:rPr>
            <w:rStyle w:val="Hiperpovezava"/>
            <w:lang w:val="sl-SI"/>
          </w:rPr>
          <w:t>Z</w:t>
        </w:r>
        <w:r>
          <w:rPr>
            <w:rStyle w:val="Hiperpovezava"/>
            <w:lang w:val="sl-SI"/>
          </w:rPr>
          <w:t>D</w:t>
        </w:r>
        <w:r w:rsidRPr="003838F7">
          <w:rPr>
            <w:rStyle w:val="Hiperpovezava"/>
            <w:lang w:val="sl-SI"/>
          </w:rPr>
          <w:t>avP-2</w:t>
        </w:r>
      </w:hyperlink>
      <w:r>
        <w:rPr>
          <w:rStyle w:val="Hiperpovezava"/>
          <w:lang w:val="sl-SI"/>
        </w:rPr>
        <w:t>)</w:t>
      </w:r>
      <w:r w:rsidRPr="00A34843">
        <w:rPr>
          <w:lang w:val="sl-SI"/>
        </w:rPr>
        <w:t>.</w:t>
      </w:r>
    </w:p>
    <w:p w14:paraId="473ED526" w14:textId="77777777" w:rsidR="00D715EE" w:rsidRDefault="00D715EE" w:rsidP="00A8362B">
      <w:pPr>
        <w:jc w:val="both"/>
        <w:rPr>
          <w:lang w:val="sl-SI"/>
        </w:rPr>
      </w:pPr>
    </w:p>
    <w:p w14:paraId="5083EE5E" w14:textId="77777777" w:rsidR="00A8362B" w:rsidRDefault="00A8362B" w:rsidP="00A8362B">
      <w:pPr>
        <w:jc w:val="both"/>
        <w:rPr>
          <w:lang w:val="sl-SI"/>
        </w:rPr>
      </w:pPr>
      <w:r>
        <w:rPr>
          <w:lang w:val="sl-SI"/>
        </w:rPr>
        <w:t xml:space="preserve">Pravilnik o vsebini in obliki obračuna davčnih odtegljajev ter o načinu predložitve davčnemu organu </w:t>
      </w:r>
      <w:r w:rsidR="00CE0325">
        <w:rPr>
          <w:lang w:val="sl-SI"/>
        </w:rPr>
        <w:t xml:space="preserve">- </w:t>
      </w:r>
      <w:hyperlink r:id="rId162" w:history="1">
        <w:r w:rsidR="00CE0325" w:rsidRPr="00CE0325">
          <w:rPr>
            <w:rStyle w:val="Hiperpovezava"/>
            <w:lang w:val="sl-SI"/>
          </w:rPr>
          <w:t>Pravilnik</w:t>
        </w:r>
      </w:hyperlink>
      <w:r>
        <w:rPr>
          <w:lang w:val="sl-SI"/>
        </w:rPr>
        <w:t xml:space="preserve"> določa, da izplačevalec dohodka iz delovnega razmerja, prek sistema </w:t>
      </w:r>
      <w:proofErr w:type="spellStart"/>
      <w:r>
        <w:rPr>
          <w:lang w:val="sl-SI"/>
        </w:rPr>
        <w:t>eDavki</w:t>
      </w:r>
      <w:proofErr w:type="spellEnd"/>
      <w:r>
        <w:rPr>
          <w:lang w:val="sl-SI"/>
        </w:rPr>
        <w:t xml:space="preserve"> predloži Obračun davčnih odtegljajev od dohodkov iz delovnega razmerja – </w:t>
      </w:r>
      <w:r w:rsidRPr="006E488E">
        <w:rPr>
          <w:b/>
          <w:lang w:val="sl-SI"/>
        </w:rPr>
        <w:t>obrazec REK-1</w:t>
      </w:r>
      <w:r w:rsidRPr="00971F9F">
        <w:rPr>
          <w:lang w:val="sl-SI"/>
        </w:rPr>
        <w:t xml:space="preserve"> </w:t>
      </w:r>
      <w:r>
        <w:rPr>
          <w:lang w:val="sl-SI"/>
        </w:rPr>
        <w:t xml:space="preserve">za dohodke, ki se vštevajo v davčno osnovo, najpozneje na dan izplačila dohodka. V obrazcu REK-1 izplačevalec dohodka izračuna davčni odtegljaj in obračuna prispevke za socialno varnost po stopnjah, ki veljajo na dan izplačila dohodka. </w:t>
      </w:r>
    </w:p>
    <w:p w14:paraId="705C64A3" w14:textId="77777777" w:rsidR="006E488E" w:rsidRDefault="006E488E" w:rsidP="00A8362B">
      <w:pPr>
        <w:jc w:val="both"/>
        <w:rPr>
          <w:rFonts w:cs="Arial"/>
          <w:szCs w:val="20"/>
          <w:lang w:val="sl-SI"/>
        </w:rPr>
      </w:pPr>
    </w:p>
    <w:p w14:paraId="238DAEE9" w14:textId="77777777" w:rsidR="009F2203" w:rsidRDefault="00A8362B" w:rsidP="009F2203">
      <w:pPr>
        <w:jc w:val="both"/>
        <w:rPr>
          <w:lang w:val="sl-SI" w:eastAsia="sl-SI"/>
        </w:rPr>
      </w:pPr>
      <w:r w:rsidRPr="008666A7">
        <w:rPr>
          <w:lang w:val="sl-SI" w:eastAsia="sl-SI"/>
        </w:rPr>
        <w:t>Če delodajalec izplačuje povračila stroškov v zvezi z delom</w:t>
      </w:r>
      <w:r>
        <w:rPr>
          <w:lang w:val="sl-SI" w:eastAsia="sl-SI"/>
        </w:rPr>
        <w:t xml:space="preserve"> in druge dohodke iz delovnega razmerja v znesku, ki se </w:t>
      </w:r>
      <w:r w:rsidR="009F2203">
        <w:rPr>
          <w:lang w:val="sl-SI" w:eastAsia="sl-SI"/>
        </w:rPr>
        <w:t xml:space="preserve">ne </w:t>
      </w:r>
      <w:r w:rsidRPr="004C6B8E">
        <w:rPr>
          <w:lang w:val="sl-SI" w:eastAsia="sl-SI"/>
        </w:rPr>
        <w:t>všteva v davčno osnovo dohodka iz delovnega razmerja</w:t>
      </w:r>
      <w:r w:rsidR="009F2203">
        <w:rPr>
          <w:lang w:val="sl-SI" w:eastAsia="sl-SI"/>
        </w:rPr>
        <w:t>, podatke predloži davčnemu organu na individualnem REK-1 obrazcu, skupaj z izplačilom ostalih dohodkov iz delovnega razmerja, ki se vštevajo v davčno osnovo dohodka.</w:t>
      </w:r>
    </w:p>
    <w:p w14:paraId="0D7BF77D" w14:textId="77777777" w:rsidR="009F2203" w:rsidRDefault="009F2203" w:rsidP="009F2203">
      <w:pPr>
        <w:jc w:val="both"/>
        <w:rPr>
          <w:lang w:val="sl-SI"/>
        </w:rPr>
      </w:pPr>
    </w:p>
    <w:p w14:paraId="67D23DE4" w14:textId="77777777" w:rsidR="00A8362B" w:rsidRDefault="009F2203" w:rsidP="009F2203">
      <w:pPr>
        <w:jc w:val="both"/>
        <w:rPr>
          <w:rStyle w:val="Krepko"/>
          <w:b w:val="0"/>
          <w:lang w:val="sl-SI"/>
        </w:rPr>
      </w:pPr>
      <w:r w:rsidRPr="009F2203">
        <w:rPr>
          <w:lang w:val="sl-SI"/>
        </w:rPr>
        <w:t xml:space="preserve">Če so dohodki, ki se ne vštevajo v davčno osnovo, izplačani samostojno, izplačevalec predloži individualne podatke iz obračuna davčnih odtegljajev, na zbirnem REK-1 obrazcu pa izpolni le podatke o izplačevalcu, številu prejemnikov dohodka in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sidR="00D10D21">
        <w:rPr>
          <w:rStyle w:val="Krepko"/>
          <w:b w:val="0"/>
          <w:lang w:val="sl-SI"/>
        </w:rPr>
        <w:t>,</w:t>
      </w:r>
      <w:r w:rsidRPr="009F2203">
        <w:rPr>
          <w:rStyle w:val="Krepko"/>
          <w:b w:val="0"/>
          <w:lang w:val="sl-SI"/>
        </w:rPr>
        <w:t xml:space="preserve"> v katerem so bili izplačani.</w:t>
      </w:r>
    </w:p>
    <w:p w14:paraId="079D389C" w14:textId="77777777" w:rsidR="00AE0419" w:rsidRDefault="00AE0419" w:rsidP="009F2203">
      <w:pPr>
        <w:jc w:val="both"/>
        <w:rPr>
          <w:rStyle w:val="Krepko"/>
          <w:b w:val="0"/>
          <w:lang w:val="sl-SI"/>
        </w:rPr>
      </w:pPr>
    </w:p>
    <w:p w14:paraId="359177EA" w14:textId="77777777" w:rsidR="00AE0419" w:rsidRPr="004A57FF" w:rsidRDefault="00704735" w:rsidP="00AE0419">
      <w:pPr>
        <w:pStyle w:val="FURSnaslov2"/>
        <w:jc w:val="both"/>
      </w:pPr>
      <w:bookmarkStart w:id="49" w:name="_Toc78202095"/>
      <w:r w:rsidRPr="004A57FF">
        <w:t>5</w:t>
      </w:r>
      <w:r w:rsidR="00AE0419" w:rsidRPr="004A57FF">
        <w:t>.1 Predložitev REK-1a obrazca od nagrade za obvezno prakso</w:t>
      </w:r>
      <w:bookmarkEnd w:id="49"/>
    </w:p>
    <w:p w14:paraId="28B20B2D" w14:textId="77777777" w:rsidR="00AE0419" w:rsidRPr="004A57FF" w:rsidRDefault="00AE0419" w:rsidP="00AE0419">
      <w:pPr>
        <w:jc w:val="both"/>
        <w:rPr>
          <w:rFonts w:cs="Arial"/>
          <w:szCs w:val="20"/>
          <w:lang w:val="sl-SI"/>
        </w:rPr>
      </w:pPr>
      <w:r w:rsidRPr="004A57FF">
        <w:rPr>
          <w:rFonts w:cs="Arial"/>
          <w:szCs w:val="20"/>
          <w:lang w:val="sl-SI"/>
        </w:rPr>
        <w:t xml:space="preserve">Izplačevalec nagrade skladno s Pravilnikom o vsebini in obliki obračuna davčnih odtegljajev ter o načinu predložitve davčnemu organu </w:t>
      </w:r>
      <w:hyperlink r:id="rId163" w:history="1">
        <w:r w:rsidRPr="004A57FF">
          <w:rPr>
            <w:rStyle w:val="Hiperpovezava"/>
            <w:color w:val="auto"/>
            <w:lang w:val="sl-SI"/>
          </w:rPr>
          <w:t>Pravilnik</w:t>
        </w:r>
      </w:hyperlink>
      <w:r w:rsidRPr="004A57FF">
        <w:rPr>
          <w:rFonts w:cs="Arial"/>
          <w:szCs w:val="20"/>
          <w:lang w:val="sl-SI"/>
        </w:rPr>
        <w:t xml:space="preserve"> na dan izplačila nagrade predloži Obračun davčnih odtegljajev od plačil vajencem, dijakom in študentom za obvezno praktično delo – REK-1a</w:t>
      </w:r>
      <w:r w:rsidR="00ED563C" w:rsidRPr="004A57FF">
        <w:rPr>
          <w:rFonts w:cs="Arial"/>
          <w:szCs w:val="20"/>
          <w:lang w:val="sl-SI"/>
        </w:rPr>
        <w:t xml:space="preserve"> obrazec</w:t>
      </w:r>
      <w:r w:rsidRPr="004A57FF">
        <w:rPr>
          <w:rFonts w:cs="Arial"/>
          <w:szCs w:val="20"/>
          <w:lang w:val="sl-SI"/>
        </w:rPr>
        <w:t>. Glede na določbe Pravilnika mora izplačevalec na zbirnem REK-1a obrazcu v polje 101 Dohodek vpisati znesek izplačanega dohodka, torej znesek celotne nagrade. V polje 102 Davčna osnova pa izplačevalec vpiše del dohodka iz zaporedne številke 101, ki presega neobdavčen znesek, ki je v skladu z 8. točko prvega odstavka 44. člena ZDoh-2, določen z uredbo vlade.</w:t>
      </w:r>
    </w:p>
    <w:p w14:paraId="5163758B" w14:textId="77777777" w:rsidR="00AE0419" w:rsidRPr="004A57FF" w:rsidRDefault="00AE0419" w:rsidP="00AE0419">
      <w:pPr>
        <w:jc w:val="both"/>
        <w:rPr>
          <w:rFonts w:cs="Arial"/>
          <w:szCs w:val="20"/>
          <w:lang w:val="sl-SI"/>
        </w:rPr>
      </w:pPr>
      <w:r w:rsidRPr="004A57FF">
        <w:rPr>
          <w:rFonts w:cs="Arial"/>
          <w:szCs w:val="20"/>
          <w:lang w:val="sl-SI"/>
        </w:rPr>
        <w:br/>
        <w:t>Na individualnem delu REK-1a obrazca se v polju A061 Oznaka osnove za prispevke za socialno varnost izbere oznaka P04 Drugo in v polje znesek vpiše celoten znesek nagrade.</w:t>
      </w:r>
    </w:p>
    <w:p w14:paraId="2DF9434A" w14:textId="77777777" w:rsidR="004F35C5" w:rsidRPr="004A57FF" w:rsidRDefault="004F35C5" w:rsidP="004F35C5">
      <w:pPr>
        <w:jc w:val="both"/>
        <w:rPr>
          <w:rFonts w:cs="Arial"/>
          <w:szCs w:val="20"/>
          <w:lang w:val="sl-SI" w:eastAsia="sl-SI"/>
        </w:rPr>
      </w:pPr>
    </w:p>
    <w:p w14:paraId="223A3468" w14:textId="28C1E7A4" w:rsidR="004F35C5" w:rsidRPr="004A57FF" w:rsidRDefault="004F35C5" w:rsidP="007D4984">
      <w:pPr>
        <w:jc w:val="both"/>
        <w:rPr>
          <w:lang w:val="sl-SI"/>
        </w:rPr>
      </w:pPr>
      <w:r w:rsidRPr="004A57FF">
        <w:rPr>
          <w:rFonts w:cs="Arial"/>
          <w:szCs w:val="20"/>
          <w:lang w:val="sl-SI" w:eastAsia="sl-SI"/>
        </w:rPr>
        <w:t>Ob izplačilu nagrade je treba poročati o izplačani nagradi v</w:t>
      </w:r>
      <w:r w:rsidRPr="004A57FF">
        <w:rPr>
          <w:lang w:val="sl-SI"/>
        </w:rPr>
        <w:t xml:space="preserve"> dodatnih podatkih (polja na </w:t>
      </w:r>
      <w:proofErr w:type="spellStart"/>
      <w:r w:rsidRPr="004A57FF">
        <w:rPr>
          <w:lang w:val="sl-SI"/>
        </w:rPr>
        <w:t>iREK</w:t>
      </w:r>
      <w:proofErr w:type="spellEnd"/>
      <w:r w:rsidRPr="004A57FF">
        <w:rPr>
          <w:lang w:val="sl-SI"/>
        </w:rPr>
        <w:t xml:space="preserve"> obrazcu), in sicer</w:t>
      </w:r>
      <w:r w:rsidR="007D4984" w:rsidRPr="004A57FF">
        <w:rPr>
          <w:lang w:val="sl-SI"/>
        </w:rPr>
        <w:t xml:space="preserve"> v polje </w:t>
      </w:r>
      <w:r w:rsidRPr="004A57FF">
        <w:rPr>
          <w:u w:val="single"/>
          <w:lang w:val="sl-SI"/>
        </w:rPr>
        <w:t>B19 nagrada za obvezno prakso</w:t>
      </w:r>
      <w:r w:rsidRPr="004A57FF">
        <w:rPr>
          <w:lang w:val="sl-SI"/>
        </w:rPr>
        <w:t>, delodajalci vpišejo znesek nagrade za obvezno prakso, ki se v skladu z 8. točko prvega odstavka 44. člena ZDoh-2 ne všteva v davčno osnovo.</w:t>
      </w:r>
    </w:p>
    <w:p w14:paraId="1CDD0F32" w14:textId="77777777" w:rsidR="004F35C5" w:rsidRPr="004A57FF" w:rsidRDefault="004F35C5" w:rsidP="00AE0419">
      <w:pPr>
        <w:jc w:val="both"/>
        <w:rPr>
          <w:rFonts w:cs="Arial"/>
          <w:szCs w:val="20"/>
          <w:lang w:val="sl-SI"/>
        </w:rPr>
      </w:pPr>
    </w:p>
    <w:p w14:paraId="4E19A711" w14:textId="7377941C" w:rsidR="004F35C5" w:rsidRPr="004A57FF" w:rsidRDefault="004F35C5" w:rsidP="00AE0419">
      <w:pPr>
        <w:jc w:val="both"/>
        <w:rPr>
          <w:rFonts w:cs="Arial"/>
          <w:szCs w:val="20"/>
          <w:lang w:val="sl-SI"/>
        </w:rPr>
      </w:pPr>
      <w:r w:rsidRPr="004A57FF">
        <w:rPr>
          <w:rFonts w:cs="Arial"/>
          <w:szCs w:val="20"/>
          <w:lang w:val="sl-SI"/>
        </w:rPr>
        <w:t>Prav tako je treba poročati o povračilih stroškov pri nagradi za obvezno prakso dijakov in študentov. Na predloženem REK-1a obrazcu za vrsto dohodka 1020 se izpolnjujejo polja B04, B05, B06, B07, B14, B15, B16 in B17 v odvisnosti od vrste povračila.</w:t>
      </w:r>
    </w:p>
    <w:p w14:paraId="6FA1382D" w14:textId="77777777" w:rsidR="00DD1909" w:rsidRPr="004A57FF" w:rsidRDefault="00DD1909" w:rsidP="009F2203">
      <w:pPr>
        <w:jc w:val="both"/>
        <w:rPr>
          <w:rFonts w:cs="Arial"/>
          <w:b/>
          <w:szCs w:val="20"/>
          <w:lang w:val="sl-SI"/>
        </w:rPr>
      </w:pPr>
    </w:p>
    <w:p w14:paraId="16F4F8A8" w14:textId="77777777" w:rsidR="00DD1909" w:rsidRPr="009D7A6E" w:rsidRDefault="00704735" w:rsidP="009D7A6E">
      <w:pPr>
        <w:pStyle w:val="FURSnaslov2"/>
        <w:jc w:val="both"/>
      </w:pPr>
      <w:bookmarkStart w:id="50" w:name="_Toc78202096"/>
      <w:r>
        <w:t>5</w:t>
      </w:r>
      <w:r w:rsidR="00AE0419">
        <w:t>.2</w:t>
      </w:r>
      <w:r w:rsidR="009D7A6E">
        <w:t xml:space="preserve"> </w:t>
      </w:r>
      <w:r w:rsidR="00B07CA9" w:rsidRPr="009D7A6E">
        <w:t>Predlaganje</w:t>
      </w:r>
      <w:r w:rsidR="00DD1909" w:rsidRPr="009D7A6E">
        <w:t xml:space="preserve"> REK-1a </w:t>
      </w:r>
      <w:r w:rsidR="009D7A6E">
        <w:t>za vajence</w:t>
      </w:r>
      <w:bookmarkEnd w:id="50"/>
    </w:p>
    <w:p w14:paraId="4EF4047F" w14:textId="0EDAA5F3" w:rsidR="00DD1909" w:rsidRPr="009D7A6E" w:rsidRDefault="00DD1909" w:rsidP="00DD1909">
      <w:pPr>
        <w:jc w:val="both"/>
        <w:rPr>
          <w:b/>
          <w:lang w:val="sl-SI"/>
        </w:rPr>
      </w:pPr>
      <w:r w:rsidRPr="009D7A6E">
        <w:rPr>
          <w:lang w:val="sl-SI"/>
        </w:rPr>
        <w:t xml:space="preserve">Za poročanje izplačila vajeniških nagrad in plačilo pavšalnega prispevka za pokojninsko in invalidsko zavarovanje </w:t>
      </w:r>
      <w:r w:rsidR="004F35C5">
        <w:rPr>
          <w:lang w:val="sl-SI"/>
        </w:rPr>
        <w:t xml:space="preserve">se na </w:t>
      </w:r>
      <w:r w:rsidRPr="009D7A6E">
        <w:rPr>
          <w:lang w:val="sl-SI"/>
        </w:rPr>
        <w:t>REK-1a obrazcu</w:t>
      </w:r>
      <w:r w:rsidR="004F35C5">
        <w:rPr>
          <w:lang w:val="sl-SI"/>
        </w:rPr>
        <w:t xml:space="preserve"> uporabljata naslednji </w:t>
      </w:r>
      <w:r w:rsidR="004F35C5" w:rsidRPr="009D7A6E">
        <w:rPr>
          <w:lang w:val="sl-SI"/>
        </w:rPr>
        <w:t>vrsti dohodka</w:t>
      </w:r>
      <w:r w:rsidRPr="009D7A6E">
        <w:rPr>
          <w:lang w:val="sl-SI"/>
        </w:rPr>
        <w:t>:</w:t>
      </w:r>
    </w:p>
    <w:p w14:paraId="025D5036" w14:textId="77777777" w:rsidR="00DD1909" w:rsidRPr="009D7A6E" w:rsidRDefault="00DD1909" w:rsidP="00DD1909">
      <w:pPr>
        <w:pStyle w:val="Odstavekseznama"/>
        <w:jc w:val="both"/>
        <w:rPr>
          <w:lang w:val="sl-SI"/>
        </w:rPr>
      </w:pPr>
      <w:r w:rsidRPr="009D7A6E">
        <w:rPr>
          <w:u w:val="single"/>
          <w:lang w:val="sl-SI"/>
        </w:rPr>
        <w:t>1021 – vajeniška nagrada,</w:t>
      </w:r>
      <w:r w:rsidRPr="009D7A6E">
        <w:rPr>
          <w:b/>
          <w:lang w:val="sl-SI"/>
        </w:rPr>
        <w:t xml:space="preserve"> </w:t>
      </w:r>
      <w:r w:rsidRPr="009D7A6E">
        <w:rPr>
          <w:lang w:val="sl-SI"/>
        </w:rPr>
        <w:t xml:space="preserve">pri čemer se na </w:t>
      </w:r>
      <w:proofErr w:type="spellStart"/>
      <w:r w:rsidRPr="009D7A6E">
        <w:rPr>
          <w:lang w:val="sl-SI"/>
        </w:rPr>
        <w:t>iREK</w:t>
      </w:r>
      <w:proofErr w:type="spellEnd"/>
      <w:r w:rsidRPr="009D7A6E">
        <w:rPr>
          <w:lang w:val="sl-SI"/>
        </w:rPr>
        <w:t xml:space="preserve"> izpolni VD 1109 – drugi dohodki iz delovnega razmerja</w:t>
      </w:r>
    </w:p>
    <w:p w14:paraId="50DAD373" w14:textId="77777777" w:rsidR="00DD1909" w:rsidRPr="009D7A6E" w:rsidRDefault="00DD1909" w:rsidP="00DD1909">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75EEC695" w14:textId="77777777" w:rsidR="00DD1909" w:rsidRPr="009D7A6E" w:rsidRDefault="00DD1909" w:rsidP="00DD1909">
      <w:pPr>
        <w:jc w:val="both"/>
        <w:rPr>
          <w:lang w:val="sl-SI"/>
        </w:rPr>
      </w:pPr>
    </w:p>
    <w:p w14:paraId="644530DF" w14:textId="0537F0B3" w:rsidR="00DD1909" w:rsidRPr="009D7A6E" w:rsidRDefault="004F35C5" w:rsidP="00DD1909">
      <w:pPr>
        <w:jc w:val="both"/>
        <w:rPr>
          <w:lang w:val="sl-SI"/>
        </w:rPr>
      </w:pPr>
      <w:r>
        <w:rPr>
          <w:rFonts w:cs="Arial"/>
          <w:szCs w:val="20"/>
          <w:lang w:val="sl-SI" w:eastAsia="sl-SI"/>
        </w:rPr>
        <w:t>Na podlagi</w:t>
      </w:r>
      <w:r w:rsidR="00DD1909" w:rsidRPr="009D7A6E">
        <w:rPr>
          <w:rFonts w:cs="Arial"/>
          <w:szCs w:val="20"/>
          <w:lang w:val="sl-SI" w:eastAsia="sl-SI"/>
        </w:rPr>
        <w:t xml:space="preserve"> Pravilnika o vsebini in obliki obračuna davčnih odtegljajev ter o načinu predložitve davčnemu organu - </w:t>
      </w:r>
      <w:hyperlink r:id="rId164" w:history="1">
        <w:r w:rsidR="00DD1909" w:rsidRPr="009D7A6E">
          <w:rPr>
            <w:rStyle w:val="Hiperpovezava"/>
            <w:rFonts w:cs="Arial"/>
            <w:color w:val="auto"/>
            <w:szCs w:val="20"/>
            <w:lang w:val="sl-SI" w:eastAsia="sl-SI"/>
          </w:rPr>
          <w:t>Pravilnik</w:t>
        </w:r>
      </w:hyperlink>
      <w:r w:rsidR="00DD1909" w:rsidRPr="009D7A6E">
        <w:rPr>
          <w:rStyle w:val="Hiperpovezava"/>
          <w:rFonts w:cs="Arial"/>
          <w:color w:val="auto"/>
          <w:szCs w:val="20"/>
          <w:lang w:val="sl-SI" w:eastAsia="sl-SI"/>
        </w:rPr>
        <w:t xml:space="preserve"> </w:t>
      </w:r>
      <w:r>
        <w:rPr>
          <w:lang w:val="sl-SI"/>
        </w:rPr>
        <w:t>se izpolni podatek</w:t>
      </w:r>
      <w:r w:rsidR="00DD1909" w:rsidRPr="009D7A6E">
        <w:rPr>
          <w:lang w:val="sl-SI"/>
        </w:rPr>
        <w:t xml:space="preserve"> o prejemniku dohodka (polja na </w:t>
      </w:r>
      <w:proofErr w:type="spellStart"/>
      <w:r w:rsidR="00DD1909" w:rsidRPr="009D7A6E">
        <w:rPr>
          <w:lang w:val="sl-SI"/>
        </w:rPr>
        <w:t>iREK</w:t>
      </w:r>
      <w:proofErr w:type="spellEnd"/>
      <w:r w:rsidR="00DD1909" w:rsidRPr="009D7A6E">
        <w:rPr>
          <w:lang w:val="sl-SI"/>
        </w:rPr>
        <w:t xml:space="preserve"> obrazcu), in sicer:  </w:t>
      </w:r>
    </w:p>
    <w:p w14:paraId="4D70C6D5" w14:textId="77777777" w:rsidR="00DD1909" w:rsidRPr="009D7A6E" w:rsidRDefault="00DD1909" w:rsidP="00DD1909">
      <w:pPr>
        <w:pStyle w:val="Odstavekseznama"/>
        <w:numPr>
          <w:ilvl w:val="0"/>
          <w:numId w:val="12"/>
        </w:numPr>
        <w:jc w:val="both"/>
        <w:rPr>
          <w:lang w:val="sl-SI"/>
        </w:rPr>
      </w:pPr>
      <w:r w:rsidRPr="009D7A6E">
        <w:rPr>
          <w:lang w:val="sl-SI"/>
        </w:rPr>
        <w:t>A026 – vajenec (v polju je treba hkrati navesti letnik vajeništva),</w:t>
      </w:r>
    </w:p>
    <w:p w14:paraId="7A88C1D3" w14:textId="77777777" w:rsidR="00DD1909" w:rsidRPr="009D7A6E" w:rsidRDefault="00DD1909" w:rsidP="00DD1909">
      <w:pPr>
        <w:pStyle w:val="Odstavekseznama"/>
        <w:numPr>
          <w:ilvl w:val="0"/>
          <w:numId w:val="12"/>
        </w:numPr>
        <w:jc w:val="both"/>
        <w:rPr>
          <w:lang w:val="sl-SI"/>
        </w:rPr>
      </w:pPr>
      <w:r w:rsidRPr="009D7A6E">
        <w:rPr>
          <w:lang w:val="sl-SI"/>
        </w:rPr>
        <w:t xml:space="preserve">A027 – vajenec po 37. čl. </w:t>
      </w:r>
      <w:proofErr w:type="spellStart"/>
      <w:r w:rsidRPr="009D7A6E">
        <w:rPr>
          <w:lang w:val="sl-SI"/>
        </w:rPr>
        <w:t>ZVaj</w:t>
      </w:r>
      <w:proofErr w:type="spellEnd"/>
      <w:r w:rsidRPr="009D7A6E">
        <w:rPr>
          <w:lang w:val="sl-SI"/>
        </w:rPr>
        <w:t xml:space="preserve"> (podatek se označi, če je vajenec brezposelna oseba, za katero se pri obračunu prispevka za posebne primere zavarovanja upošteva določba drugega odstavka 35. člena </w:t>
      </w:r>
      <w:proofErr w:type="spellStart"/>
      <w:r w:rsidRPr="009D7A6E">
        <w:rPr>
          <w:lang w:val="sl-SI"/>
        </w:rPr>
        <w:t>ZVaj</w:t>
      </w:r>
      <w:proofErr w:type="spellEnd"/>
      <w:r w:rsidRPr="009D7A6E">
        <w:rPr>
          <w:lang w:val="sl-SI"/>
        </w:rPr>
        <w:t>).</w:t>
      </w:r>
    </w:p>
    <w:p w14:paraId="6B80C3CB" w14:textId="77777777" w:rsidR="00DD1909" w:rsidRPr="009D7A6E" w:rsidRDefault="00DD1909" w:rsidP="00DD1909">
      <w:pPr>
        <w:jc w:val="both"/>
        <w:rPr>
          <w:lang w:val="sl-SI"/>
        </w:rPr>
      </w:pPr>
    </w:p>
    <w:p w14:paraId="6128732D" w14:textId="279821A3" w:rsidR="00DD1909" w:rsidRPr="009D7A6E" w:rsidRDefault="004F35C5" w:rsidP="00A441EB">
      <w:pPr>
        <w:jc w:val="both"/>
        <w:rPr>
          <w:lang w:val="sl-SI"/>
        </w:rPr>
      </w:pPr>
      <w:r>
        <w:rPr>
          <w:rFonts w:cs="Arial"/>
          <w:szCs w:val="20"/>
          <w:lang w:val="sl-SI" w:eastAsia="sl-SI"/>
        </w:rPr>
        <w:t xml:space="preserve">Ob izplačilu nagrade je treba poročati o izplačani nagradi </w:t>
      </w:r>
      <w:r w:rsidR="00A441EB">
        <w:rPr>
          <w:rFonts w:cs="Arial"/>
          <w:szCs w:val="20"/>
          <w:lang w:val="sl-SI" w:eastAsia="sl-SI"/>
        </w:rPr>
        <w:t xml:space="preserve">tudi </w:t>
      </w:r>
      <w:r>
        <w:rPr>
          <w:rFonts w:cs="Arial"/>
          <w:szCs w:val="20"/>
          <w:lang w:val="sl-SI" w:eastAsia="sl-SI"/>
        </w:rPr>
        <w:t>v</w:t>
      </w:r>
      <w:r w:rsidR="00DD1909" w:rsidRPr="009D7A6E">
        <w:rPr>
          <w:lang w:val="sl-SI"/>
        </w:rPr>
        <w:t xml:space="preserve"> dodatn</w:t>
      </w:r>
      <w:r>
        <w:rPr>
          <w:lang w:val="sl-SI"/>
        </w:rPr>
        <w:t>ih</w:t>
      </w:r>
      <w:r w:rsidR="00DD1909" w:rsidRPr="009D7A6E">
        <w:rPr>
          <w:lang w:val="sl-SI"/>
        </w:rPr>
        <w:t xml:space="preserve"> podatk</w:t>
      </w:r>
      <w:r>
        <w:rPr>
          <w:lang w:val="sl-SI"/>
        </w:rPr>
        <w:t>ih</w:t>
      </w:r>
      <w:r w:rsidR="00DD1909" w:rsidRPr="009D7A6E">
        <w:rPr>
          <w:lang w:val="sl-SI"/>
        </w:rPr>
        <w:t xml:space="preserve"> (polja na </w:t>
      </w:r>
      <w:proofErr w:type="spellStart"/>
      <w:r w:rsidR="00DD1909" w:rsidRPr="009D7A6E">
        <w:rPr>
          <w:lang w:val="sl-SI"/>
        </w:rPr>
        <w:t>iREK</w:t>
      </w:r>
      <w:proofErr w:type="spellEnd"/>
      <w:r w:rsidR="00DD1909" w:rsidRPr="009D7A6E">
        <w:rPr>
          <w:lang w:val="sl-SI"/>
        </w:rPr>
        <w:t xml:space="preserve"> obrazcu), in </w:t>
      </w:r>
      <w:r w:rsidR="00A441EB">
        <w:rPr>
          <w:lang w:val="sl-SI"/>
        </w:rPr>
        <w:t xml:space="preserve">v polje </w:t>
      </w:r>
      <w:r w:rsidR="00DD1909" w:rsidRPr="009D7A6E">
        <w:rPr>
          <w:u w:val="single"/>
          <w:lang w:val="sl-SI"/>
        </w:rPr>
        <w:t>B18 nagrada vajenca</w:t>
      </w:r>
      <w:r w:rsidR="00DD1909" w:rsidRPr="009D7A6E">
        <w:rPr>
          <w:lang w:val="sl-SI"/>
        </w:rPr>
        <w:t>, delodajalci vpišejo znesek vajeniške nagrade, ki se v skladu z 8. točko prvega odstavka 44. člena ZDoh-2 ne všteva v davčno osnovo. Plačnik davka hkrati označi letnik šolanja.</w:t>
      </w:r>
    </w:p>
    <w:p w14:paraId="510EB0B2" w14:textId="77777777" w:rsidR="00F32106" w:rsidRPr="009D7A6E" w:rsidRDefault="00F32106" w:rsidP="00F32106">
      <w:pPr>
        <w:jc w:val="both"/>
        <w:rPr>
          <w:b/>
          <w:lang w:val="sl-SI"/>
        </w:rPr>
      </w:pPr>
    </w:p>
    <w:p w14:paraId="3B9D8E68" w14:textId="77777777" w:rsidR="00F32106" w:rsidRPr="009D7A6E" w:rsidRDefault="00F32106" w:rsidP="00F32106">
      <w:pPr>
        <w:jc w:val="both"/>
        <w:rPr>
          <w:lang w:val="sl-SI"/>
        </w:rPr>
      </w:pP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266CFB48" w14:textId="77777777" w:rsidR="00F32106" w:rsidRPr="009D7A6E" w:rsidRDefault="00F32106" w:rsidP="00F32106">
      <w:pPr>
        <w:jc w:val="both"/>
        <w:rPr>
          <w:b/>
          <w:lang w:val="sl-SI"/>
        </w:rPr>
      </w:pPr>
    </w:p>
    <w:p w14:paraId="119C53BA" w14:textId="77777777" w:rsidR="00FD5B10" w:rsidRDefault="00704735" w:rsidP="00A64290">
      <w:pPr>
        <w:pStyle w:val="FURSnaslov2"/>
        <w:jc w:val="both"/>
      </w:pPr>
      <w:bookmarkStart w:id="51" w:name="_Toc78202097"/>
      <w:r>
        <w:t>5</w:t>
      </w:r>
      <w:r w:rsidR="00A64290">
        <w:t>.</w:t>
      </w:r>
      <w:r w:rsidR="00AE0419">
        <w:t>3</w:t>
      </w:r>
      <w:r w:rsidR="00A64290">
        <w:t xml:space="preserve"> </w:t>
      </w:r>
      <w:r w:rsidR="00FD5B10">
        <w:t>Izpolnjevanje REK-1 obrazca za delavce</w:t>
      </w:r>
      <w:r w:rsidR="003977F8">
        <w:t>,</w:t>
      </w:r>
      <w:r w:rsidR="00FD5B10">
        <w:t xml:space="preserve"> napotene na delo v tujino</w:t>
      </w:r>
      <w:bookmarkEnd w:id="51"/>
    </w:p>
    <w:p w14:paraId="3544C596" w14:textId="77777777" w:rsidR="00A64290" w:rsidRPr="00AE0419" w:rsidRDefault="00A64290" w:rsidP="00E57198">
      <w:pPr>
        <w:jc w:val="both"/>
        <w:rPr>
          <w:lang w:val="sl-SI"/>
        </w:rPr>
      </w:pPr>
      <w:r w:rsidRPr="00AE0419">
        <w:rPr>
          <w:lang w:val="sl-SI"/>
        </w:rPr>
        <w:t xml:space="preserve">Za obdobja od 1. 1. 2018 dalje </w:t>
      </w:r>
      <w:r w:rsidR="00ED563C">
        <w:rPr>
          <w:lang w:val="sl-SI"/>
        </w:rPr>
        <w:t>je</w:t>
      </w:r>
      <w:r w:rsidRPr="00AE0419">
        <w:rPr>
          <w:lang w:val="sl-SI"/>
        </w:rPr>
        <w:t xml:space="preserve"> spremen</w:t>
      </w:r>
      <w:r w:rsidR="00ED563C">
        <w:rPr>
          <w:lang w:val="sl-SI"/>
        </w:rPr>
        <w:t>jeno</w:t>
      </w:r>
      <w:r w:rsidRPr="00AE0419">
        <w:rPr>
          <w:lang w:val="sl-SI"/>
        </w:rPr>
        <w:t xml:space="preserve"> poročanje o povračilih stroškov </w:t>
      </w:r>
      <w:r w:rsidR="00ED563C">
        <w:rPr>
          <w:lang w:val="sl-SI"/>
        </w:rPr>
        <w:t xml:space="preserve">delavcev napotenih na delo v tujino </w:t>
      </w:r>
      <w:r w:rsidRPr="00AE0419">
        <w:rPr>
          <w:lang w:val="sl-SI"/>
        </w:rPr>
        <w:t xml:space="preserve">tako, da se poroča po posameznih vrstah povračil stroškov (dnevnice, prevoz, prenočišče), in sicer </w:t>
      </w:r>
      <w:r w:rsidR="00E94FB7" w:rsidRPr="00AE0419">
        <w:rPr>
          <w:lang w:val="sl-SI"/>
        </w:rPr>
        <w:t>posebej</w:t>
      </w:r>
      <w:r w:rsidRPr="00AE0419">
        <w:rPr>
          <w:lang w:val="sl-SI"/>
        </w:rPr>
        <w:t xml:space="preserve"> za povračila stroškov službene poti ter </w:t>
      </w:r>
      <w:r w:rsidR="00E94FB7" w:rsidRPr="00AE0419">
        <w:rPr>
          <w:lang w:val="sl-SI"/>
        </w:rPr>
        <w:t xml:space="preserve">posebej </w:t>
      </w:r>
      <w:r w:rsidRPr="00AE0419">
        <w:rPr>
          <w:lang w:val="sl-SI"/>
        </w:rPr>
        <w:t>za povračila stroškov delavce</w:t>
      </w:r>
      <w:r w:rsidR="00E94FB7" w:rsidRPr="00AE0419">
        <w:rPr>
          <w:lang w:val="sl-SI"/>
        </w:rPr>
        <w:t>m</w:t>
      </w:r>
      <w:r w:rsidRPr="00AE0419">
        <w:rPr>
          <w:lang w:val="sl-SI"/>
        </w:rPr>
        <w:t xml:space="preserve">, napotenih na delo v tujino. </w:t>
      </w:r>
    </w:p>
    <w:p w14:paraId="2A5CDC1E" w14:textId="77777777" w:rsidR="00A64290" w:rsidRPr="00AE0419" w:rsidRDefault="00A64290" w:rsidP="00E57198">
      <w:pPr>
        <w:jc w:val="both"/>
        <w:rPr>
          <w:lang w:val="sl-SI"/>
        </w:rPr>
      </w:pPr>
    </w:p>
    <w:p w14:paraId="47752F75" w14:textId="3B82F05E" w:rsidR="00A64290" w:rsidRPr="00ED563C" w:rsidRDefault="00A64290" w:rsidP="00E57198">
      <w:pPr>
        <w:jc w:val="both"/>
        <w:rPr>
          <w:lang w:val="sl-SI"/>
        </w:rPr>
      </w:pPr>
      <w:r w:rsidRPr="00ED563C">
        <w:rPr>
          <w:lang w:val="sl-SI"/>
        </w:rPr>
        <w:t xml:space="preserve">Podrobneje o tem </w:t>
      </w:r>
      <w:r w:rsidR="002D0307">
        <w:rPr>
          <w:lang w:val="sl-SI"/>
        </w:rPr>
        <w:t xml:space="preserve">v </w:t>
      </w:r>
      <w:hyperlink r:id="rId165" w:history="1">
        <w:r w:rsidR="002D0307" w:rsidRPr="002D0307">
          <w:rPr>
            <w:rStyle w:val="Hiperpovezava"/>
            <w:lang w:val="sl-SI"/>
          </w:rPr>
          <w:t>podrobnem opisu</w:t>
        </w:r>
      </w:hyperlink>
      <w:r w:rsidR="002D0307">
        <w:rPr>
          <w:lang w:val="sl-SI"/>
        </w:rPr>
        <w:t xml:space="preserve"> </w:t>
      </w:r>
      <w:r w:rsidRPr="00ED563C">
        <w:rPr>
          <w:lang w:val="sl-SI"/>
        </w:rPr>
        <w:t>Davčna obravnava dohodkov delavcev, ki so napoteni na delo v tujino</w:t>
      </w:r>
      <w:r w:rsidR="002D0307">
        <w:rPr>
          <w:lang w:val="sl-SI"/>
        </w:rPr>
        <w:t>, objavljenim na spletnih straneh FURS</w:t>
      </w:r>
      <w:r w:rsidRPr="00ED563C">
        <w:rPr>
          <w:lang w:val="sl-SI"/>
        </w:rPr>
        <w:t xml:space="preserve">. </w:t>
      </w:r>
    </w:p>
    <w:sectPr w:rsidR="00A64290" w:rsidRPr="00ED563C" w:rsidSect="00783310">
      <w:headerReference w:type="default" r:id="rId166"/>
      <w:footerReference w:type="default" r:id="rId167"/>
      <w:headerReference w:type="first" r:id="rId168"/>
      <w:footerReference w:type="first" r:id="rId169"/>
      <w:pgSz w:w="11900" w:h="16840" w:code="9"/>
      <w:pgMar w:top="1701" w:right="1701" w:bottom="1134" w:left="1701" w:header="964" w:footer="794"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C1D2A" w16cex:dateUtc="2021-07-16T12: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C7E9C" w14:textId="77777777" w:rsidR="00615B89" w:rsidRDefault="00615B89">
      <w:r>
        <w:separator/>
      </w:r>
    </w:p>
  </w:endnote>
  <w:endnote w:type="continuationSeparator" w:id="0">
    <w:p w14:paraId="31063310" w14:textId="77777777" w:rsidR="00615B89" w:rsidRDefault="0061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8ECF" w14:textId="4A37D2C5" w:rsidR="002715B1" w:rsidRDefault="002715B1" w:rsidP="009F30FB">
    <w:pPr>
      <w:pStyle w:val="Noga"/>
      <w:jc w:val="right"/>
    </w:pPr>
    <w:r>
      <w:fldChar w:fldCharType="begin"/>
    </w:r>
    <w:r>
      <w:instrText>PAGE   \* MERGEFORMAT</w:instrText>
    </w:r>
    <w:r>
      <w:fldChar w:fldCharType="separate"/>
    </w:r>
    <w:r w:rsidRPr="00E27786">
      <w:rPr>
        <w:noProof/>
        <w:lang w:val="sl-SI"/>
      </w:rPr>
      <w:t>12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40A5" w14:textId="77777777" w:rsidR="002715B1" w:rsidRDefault="002715B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0B46B" w14:textId="77777777" w:rsidR="00615B89" w:rsidRDefault="00615B89">
      <w:r>
        <w:separator/>
      </w:r>
    </w:p>
  </w:footnote>
  <w:footnote w:type="continuationSeparator" w:id="0">
    <w:p w14:paraId="0EFDD074" w14:textId="77777777" w:rsidR="00615B89" w:rsidRDefault="00615B89">
      <w:r>
        <w:continuationSeparator/>
      </w:r>
    </w:p>
  </w:footnote>
  <w:footnote w:id="1">
    <w:p w14:paraId="630C8253" w14:textId="7FCF9081" w:rsidR="002715B1" w:rsidRPr="008967DF" w:rsidRDefault="002715B1">
      <w:pPr>
        <w:pStyle w:val="Sprotnaopomba-besedilo"/>
        <w:rPr>
          <w:color w:val="FF0000"/>
          <w:lang w:val="sl-SI"/>
        </w:rPr>
      </w:pPr>
      <w:r>
        <w:rPr>
          <w:rStyle w:val="Sprotnaopomba-sklic"/>
        </w:rPr>
        <w:footnoteRef/>
      </w:r>
      <w:r w:rsidRPr="009F41BC">
        <w:rPr>
          <w:lang w:val="it-IT"/>
        </w:rPr>
        <w:t xml:space="preserve"> </w:t>
      </w:r>
      <w:r w:rsidRPr="008967DF">
        <w:rPr>
          <w:color w:val="FF0000"/>
          <w:lang w:val="sl-SI"/>
        </w:rPr>
        <w:t>Za delojemalce, na katere se nanaša Dogovor, se za mesec junij 2021 uporabi Uredba o spremembah in dopolnitvi Uredbe o davčni obravnavi povračil stroškov in drugih dohodkov iz delovnega razmerja (Uradni list RS, št. 104/21).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479B" w14:textId="77777777" w:rsidR="002715B1" w:rsidRPr="00110CBD" w:rsidRDefault="002715B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715B1" w:rsidRPr="008F3500" w14:paraId="1E9DB50F" w14:textId="77777777">
      <w:trPr>
        <w:cantSplit/>
        <w:trHeight w:hRule="exact" w:val="847"/>
      </w:trPr>
      <w:tc>
        <w:tcPr>
          <w:tcW w:w="567" w:type="dxa"/>
        </w:tcPr>
        <w:p w14:paraId="20E99C73" w14:textId="77777777" w:rsidR="002715B1" w:rsidRDefault="002715B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D23BB3F" w14:textId="77777777" w:rsidR="002715B1" w:rsidRPr="006D42D9" w:rsidRDefault="002715B1" w:rsidP="006D42D9">
          <w:pPr>
            <w:rPr>
              <w:rFonts w:ascii="Republika" w:hAnsi="Republika"/>
              <w:sz w:val="60"/>
              <w:szCs w:val="60"/>
              <w:lang w:val="sl-SI"/>
            </w:rPr>
          </w:pPr>
        </w:p>
        <w:p w14:paraId="1ED34711" w14:textId="77777777" w:rsidR="002715B1" w:rsidRPr="006D42D9" w:rsidRDefault="002715B1" w:rsidP="006D42D9">
          <w:pPr>
            <w:rPr>
              <w:rFonts w:ascii="Republika" w:hAnsi="Republika"/>
              <w:sz w:val="60"/>
              <w:szCs w:val="60"/>
              <w:lang w:val="sl-SI"/>
            </w:rPr>
          </w:pPr>
        </w:p>
        <w:p w14:paraId="2A5A0F39" w14:textId="77777777" w:rsidR="002715B1" w:rsidRPr="006D42D9" w:rsidRDefault="002715B1" w:rsidP="006D42D9">
          <w:pPr>
            <w:rPr>
              <w:rFonts w:ascii="Republika" w:hAnsi="Republika"/>
              <w:sz w:val="60"/>
              <w:szCs w:val="60"/>
              <w:lang w:val="sl-SI"/>
            </w:rPr>
          </w:pPr>
        </w:p>
        <w:p w14:paraId="5C06D273" w14:textId="77777777" w:rsidR="002715B1" w:rsidRPr="006D42D9" w:rsidRDefault="002715B1" w:rsidP="006D42D9">
          <w:pPr>
            <w:rPr>
              <w:rFonts w:ascii="Republika" w:hAnsi="Republika"/>
              <w:sz w:val="60"/>
              <w:szCs w:val="60"/>
              <w:lang w:val="sl-SI"/>
            </w:rPr>
          </w:pPr>
        </w:p>
        <w:p w14:paraId="0CC47054" w14:textId="77777777" w:rsidR="002715B1" w:rsidRPr="006D42D9" w:rsidRDefault="002715B1" w:rsidP="006D42D9">
          <w:pPr>
            <w:rPr>
              <w:rFonts w:ascii="Republika" w:hAnsi="Republika"/>
              <w:sz w:val="60"/>
              <w:szCs w:val="60"/>
              <w:lang w:val="sl-SI"/>
            </w:rPr>
          </w:pPr>
        </w:p>
        <w:p w14:paraId="6716053B" w14:textId="77777777" w:rsidR="002715B1" w:rsidRPr="006D42D9" w:rsidRDefault="002715B1" w:rsidP="006D42D9">
          <w:pPr>
            <w:rPr>
              <w:rFonts w:ascii="Republika" w:hAnsi="Republika"/>
              <w:sz w:val="60"/>
              <w:szCs w:val="60"/>
              <w:lang w:val="sl-SI"/>
            </w:rPr>
          </w:pPr>
        </w:p>
        <w:p w14:paraId="52D3838C" w14:textId="77777777" w:rsidR="002715B1" w:rsidRPr="006D42D9" w:rsidRDefault="002715B1" w:rsidP="006D42D9">
          <w:pPr>
            <w:rPr>
              <w:rFonts w:ascii="Republika" w:hAnsi="Republika"/>
              <w:sz w:val="60"/>
              <w:szCs w:val="60"/>
              <w:lang w:val="sl-SI"/>
            </w:rPr>
          </w:pPr>
        </w:p>
        <w:p w14:paraId="176A66E8" w14:textId="77777777" w:rsidR="002715B1" w:rsidRPr="006D42D9" w:rsidRDefault="002715B1" w:rsidP="006D42D9">
          <w:pPr>
            <w:rPr>
              <w:rFonts w:ascii="Republika" w:hAnsi="Republika"/>
              <w:sz w:val="60"/>
              <w:szCs w:val="60"/>
              <w:lang w:val="sl-SI"/>
            </w:rPr>
          </w:pPr>
        </w:p>
        <w:p w14:paraId="67FA8BF9" w14:textId="77777777" w:rsidR="002715B1" w:rsidRPr="006D42D9" w:rsidRDefault="002715B1" w:rsidP="006D42D9">
          <w:pPr>
            <w:rPr>
              <w:rFonts w:ascii="Republika" w:hAnsi="Republika"/>
              <w:sz w:val="60"/>
              <w:szCs w:val="60"/>
              <w:lang w:val="sl-SI"/>
            </w:rPr>
          </w:pPr>
        </w:p>
        <w:p w14:paraId="11D8CA6B" w14:textId="77777777" w:rsidR="002715B1" w:rsidRPr="006D42D9" w:rsidRDefault="002715B1" w:rsidP="006D42D9">
          <w:pPr>
            <w:rPr>
              <w:rFonts w:ascii="Republika" w:hAnsi="Republika"/>
              <w:sz w:val="60"/>
              <w:szCs w:val="60"/>
              <w:lang w:val="sl-SI"/>
            </w:rPr>
          </w:pPr>
        </w:p>
        <w:p w14:paraId="44DA211F" w14:textId="77777777" w:rsidR="002715B1" w:rsidRPr="006D42D9" w:rsidRDefault="002715B1" w:rsidP="006D42D9">
          <w:pPr>
            <w:rPr>
              <w:rFonts w:ascii="Republika" w:hAnsi="Republika"/>
              <w:sz w:val="60"/>
              <w:szCs w:val="60"/>
              <w:lang w:val="sl-SI"/>
            </w:rPr>
          </w:pPr>
        </w:p>
        <w:p w14:paraId="7F356937" w14:textId="77777777" w:rsidR="002715B1" w:rsidRPr="006D42D9" w:rsidRDefault="002715B1" w:rsidP="006D42D9">
          <w:pPr>
            <w:rPr>
              <w:rFonts w:ascii="Republika" w:hAnsi="Republika"/>
              <w:sz w:val="60"/>
              <w:szCs w:val="60"/>
              <w:lang w:val="sl-SI"/>
            </w:rPr>
          </w:pPr>
        </w:p>
        <w:p w14:paraId="3F1263B5" w14:textId="77777777" w:rsidR="002715B1" w:rsidRPr="006D42D9" w:rsidRDefault="002715B1" w:rsidP="006D42D9">
          <w:pPr>
            <w:rPr>
              <w:rFonts w:ascii="Republika" w:hAnsi="Republika"/>
              <w:sz w:val="60"/>
              <w:szCs w:val="60"/>
              <w:lang w:val="sl-SI"/>
            </w:rPr>
          </w:pPr>
        </w:p>
        <w:p w14:paraId="3F87F2FE" w14:textId="77777777" w:rsidR="002715B1" w:rsidRPr="006D42D9" w:rsidRDefault="002715B1" w:rsidP="006D42D9">
          <w:pPr>
            <w:rPr>
              <w:rFonts w:ascii="Republika" w:hAnsi="Republika"/>
              <w:sz w:val="60"/>
              <w:szCs w:val="60"/>
              <w:lang w:val="sl-SI"/>
            </w:rPr>
          </w:pPr>
        </w:p>
        <w:p w14:paraId="5D81C4C0" w14:textId="77777777" w:rsidR="002715B1" w:rsidRPr="006D42D9" w:rsidRDefault="002715B1" w:rsidP="006D42D9">
          <w:pPr>
            <w:rPr>
              <w:rFonts w:ascii="Republika" w:hAnsi="Republika"/>
              <w:sz w:val="60"/>
              <w:szCs w:val="60"/>
              <w:lang w:val="sl-SI"/>
            </w:rPr>
          </w:pPr>
        </w:p>
        <w:p w14:paraId="5665E8B8" w14:textId="77777777" w:rsidR="002715B1" w:rsidRPr="006D42D9" w:rsidRDefault="002715B1" w:rsidP="006D42D9">
          <w:pPr>
            <w:rPr>
              <w:rFonts w:ascii="Republika" w:hAnsi="Republika"/>
              <w:sz w:val="60"/>
              <w:szCs w:val="60"/>
              <w:lang w:val="sl-SI"/>
            </w:rPr>
          </w:pPr>
        </w:p>
      </w:tc>
    </w:tr>
  </w:tbl>
  <w:p w14:paraId="2337CE9A" w14:textId="77777777" w:rsidR="002715B1" w:rsidRPr="008F3500" w:rsidRDefault="002715B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0C00F841" wp14:editId="1C407FB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9FE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lang w:val="sl-SI"/>
      </w:rPr>
      <w:t>REPUBLIKA SLOVENIJA</w:t>
    </w:r>
  </w:p>
  <w:p w14:paraId="2EFDAEBB" w14:textId="77777777" w:rsidR="002715B1" w:rsidRPr="008F3500" w:rsidRDefault="002715B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5250C08" w14:textId="77777777" w:rsidR="002715B1" w:rsidRDefault="002715B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094B6F6B" w14:textId="77777777" w:rsidR="002715B1" w:rsidRPr="008F3500" w:rsidRDefault="002715B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DFE0D8D" w14:textId="77777777" w:rsidR="002715B1" w:rsidRPr="008F3500" w:rsidRDefault="002715B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065A9E1D"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D706160"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B548B79" w14:textId="77777777" w:rsidR="002715B1" w:rsidRPr="008F3500" w:rsidRDefault="002715B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57C"/>
    <w:multiLevelType w:val="hybridMultilevel"/>
    <w:tmpl w:val="3F26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2"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9" w15:restartNumberingAfterBreak="0">
    <w:nsid w:val="277D300D"/>
    <w:multiLevelType w:val="hybridMultilevel"/>
    <w:tmpl w:val="1F1A711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2"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0806575"/>
    <w:multiLevelType w:val="hybridMultilevel"/>
    <w:tmpl w:val="06F8C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927E0"/>
    <w:multiLevelType w:val="hybridMultilevel"/>
    <w:tmpl w:val="8800CEC8"/>
    <w:lvl w:ilvl="0" w:tplc="2ECCBB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20" w15:restartNumberingAfterBreak="0">
    <w:nsid w:val="73722EBD"/>
    <w:multiLevelType w:val="hybridMultilevel"/>
    <w:tmpl w:val="7AB4B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abstractNum w:abstractNumId="23" w15:restartNumberingAfterBreak="0">
    <w:nsid w:val="788A1045"/>
    <w:multiLevelType w:val="hybridMultilevel"/>
    <w:tmpl w:val="AD5E883A"/>
    <w:lvl w:ilvl="0" w:tplc="44D40E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4"/>
  </w:num>
  <w:num w:numId="4">
    <w:abstractNumId w:val="10"/>
  </w:num>
  <w:num w:numId="5">
    <w:abstractNumId w:val="5"/>
  </w:num>
  <w:num w:numId="6">
    <w:abstractNumId w:val="7"/>
  </w:num>
  <w:num w:numId="7">
    <w:abstractNumId w:val="8"/>
  </w:num>
  <w:num w:numId="8">
    <w:abstractNumId w:val="1"/>
  </w:num>
  <w:num w:numId="9">
    <w:abstractNumId w:val="17"/>
  </w:num>
  <w:num w:numId="10">
    <w:abstractNumId w:val="16"/>
  </w:num>
  <w:num w:numId="11">
    <w:abstractNumId w:val="12"/>
  </w:num>
  <w:num w:numId="12">
    <w:abstractNumId w:val="11"/>
  </w:num>
  <w:num w:numId="13">
    <w:abstractNumId w:val="19"/>
  </w:num>
  <w:num w:numId="14">
    <w:abstractNumId w:val="13"/>
  </w:num>
  <w:num w:numId="15">
    <w:abstractNumId w:val="2"/>
  </w:num>
  <w:num w:numId="16">
    <w:abstractNumId w:val="21"/>
  </w:num>
  <w:num w:numId="17">
    <w:abstractNumId w:val="22"/>
  </w:num>
  <w:num w:numId="18">
    <w:abstractNumId w:val="6"/>
  </w:num>
  <w:num w:numId="19">
    <w:abstractNumId w:val="9"/>
  </w:num>
  <w:num w:numId="20">
    <w:abstractNumId w:val="23"/>
  </w:num>
  <w:num w:numId="21">
    <w:abstractNumId w:val="15"/>
  </w:num>
  <w:num w:numId="22">
    <w:abstractNumId w:val="0"/>
  </w:num>
  <w:num w:numId="23">
    <w:abstractNumId w:val="14"/>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28C5"/>
    <w:rsid w:val="000063FF"/>
    <w:rsid w:val="00023A88"/>
    <w:rsid w:val="00030608"/>
    <w:rsid w:val="00030FD6"/>
    <w:rsid w:val="00036154"/>
    <w:rsid w:val="0004588F"/>
    <w:rsid w:val="00047836"/>
    <w:rsid w:val="000500CE"/>
    <w:rsid w:val="00050656"/>
    <w:rsid w:val="000517B6"/>
    <w:rsid w:val="000555D8"/>
    <w:rsid w:val="000745CA"/>
    <w:rsid w:val="000805EA"/>
    <w:rsid w:val="0008352D"/>
    <w:rsid w:val="0008609C"/>
    <w:rsid w:val="00092DA7"/>
    <w:rsid w:val="00096530"/>
    <w:rsid w:val="000A2080"/>
    <w:rsid w:val="000A488B"/>
    <w:rsid w:val="000A6D5A"/>
    <w:rsid w:val="000A7238"/>
    <w:rsid w:val="000A7AD0"/>
    <w:rsid w:val="000B0B21"/>
    <w:rsid w:val="000C203D"/>
    <w:rsid w:val="000C2273"/>
    <w:rsid w:val="000C7716"/>
    <w:rsid w:val="000D183C"/>
    <w:rsid w:val="000E23E2"/>
    <w:rsid w:val="001079DC"/>
    <w:rsid w:val="0011135E"/>
    <w:rsid w:val="001164D2"/>
    <w:rsid w:val="0012484B"/>
    <w:rsid w:val="001346E5"/>
    <w:rsid w:val="001357B2"/>
    <w:rsid w:val="00154BE4"/>
    <w:rsid w:val="00167A16"/>
    <w:rsid w:val="00172333"/>
    <w:rsid w:val="001748EF"/>
    <w:rsid w:val="0017581B"/>
    <w:rsid w:val="0018608F"/>
    <w:rsid w:val="001900A6"/>
    <w:rsid w:val="0019147E"/>
    <w:rsid w:val="001A152C"/>
    <w:rsid w:val="001A246D"/>
    <w:rsid w:val="001A332E"/>
    <w:rsid w:val="001A3BA5"/>
    <w:rsid w:val="001A3E23"/>
    <w:rsid w:val="001C0EB1"/>
    <w:rsid w:val="001C2056"/>
    <w:rsid w:val="001C2D67"/>
    <w:rsid w:val="001D07F1"/>
    <w:rsid w:val="001D0AF2"/>
    <w:rsid w:val="001E58E8"/>
    <w:rsid w:val="001F3087"/>
    <w:rsid w:val="001F4287"/>
    <w:rsid w:val="001F51DB"/>
    <w:rsid w:val="001F5C98"/>
    <w:rsid w:val="001F61EA"/>
    <w:rsid w:val="001F675F"/>
    <w:rsid w:val="001F70FD"/>
    <w:rsid w:val="001F7BC0"/>
    <w:rsid w:val="00202A77"/>
    <w:rsid w:val="00205EC7"/>
    <w:rsid w:val="002302D9"/>
    <w:rsid w:val="00236228"/>
    <w:rsid w:val="00246BA1"/>
    <w:rsid w:val="00250753"/>
    <w:rsid w:val="002606A4"/>
    <w:rsid w:val="00270A5B"/>
    <w:rsid w:val="002715B1"/>
    <w:rsid w:val="00271CE5"/>
    <w:rsid w:val="00271CF9"/>
    <w:rsid w:val="00274DC8"/>
    <w:rsid w:val="00276637"/>
    <w:rsid w:val="002812C4"/>
    <w:rsid w:val="00282020"/>
    <w:rsid w:val="00287E5D"/>
    <w:rsid w:val="0029162E"/>
    <w:rsid w:val="00291929"/>
    <w:rsid w:val="002A5510"/>
    <w:rsid w:val="002A670A"/>
    <w:rsid w:val="002B27C9"/>
    <w:rsid w:val="002C0740"/>
    <w:rsid w:val="002C4A3D"/>
    <w:rsid w:val="002C6340"/>
    <w:rsid w:val="002C7E1A"/>
    <w:rsid w:val="002D0307"/>
    <w:rsid w:val="002D3374"/>
    <w:rsid w:val="002D3445"/>
    <w:rsid w:val="002F1E14"/>
    <w:rsid w:val="002F23AF"/>
    <w:rsid w:val="002F255B"/>
    <w:rsid w:val="002F2EE3"/>
    <w:rsid w:val="002F7B4C"/>
    <w:rsid w:val="0030124C"/>
    <w:rsid w:val="00304C71"/>
    <w:rsid w:val="00324CB8"/>
    <w:rsid w:val="00332D89"/>
    <w:rsid w:val="00342BA0"/>
    <w:rsid w:val="003476F9"/>
    <w:rsid w:val="00350CC7"/>
    <w:rsid w:val="003636BF"/>
    <w:rsid w:val="00370AA7"/>
    <w:rsid w:val="003724D3"/>
    <w:rsid w:val="0037479F"/>
    <w:rsid w:val="003770C5"/>
    <w:rsid w:val="003845B4"/>
    <w:rsid w:val="00386FE6"/>
    <w:rsid w:val="00387B1A"/>
    <w:rsid w:val="00390577"/>
    <w:rsid w:val="00392D48"/>
    <w:rsid w:val="003977F8"/>
    <w:rsid w:val="003A1D1C"/>
    <w:rsid w:val="003A5944"/>
    <w:rsid w:val="003B008D"/>
    <w:rsid w:val="003D42F9"/>
    <w:rsid w:val="003E1C74"/>
    <w:rsid w:val="003E652D"/>
    <w:rsid w:val="003F27C3"/>
    <w:rsid w:val="004217FA"/>
    <w:rsid w:val="004251CF"/>
    <w:rsid w:val="00441693"/>
    <w:rsid w:val="004534E4"/>
    <w:rsid w:val="00480C8F"/>
    <w:rsid w:val="00480E0E"/>
    <w:rsid w:val="0049216D"/>
    <w:rsid w:val="00497576"/>
    <w:rsid w:val="004A4FEA"/>
    <w:rsid w:val="004A57FF"/>
    <w:rsid w:val="004A6CC2"/>
    <w:rsid w:val="004B112D"/>
    <w:rsid w:val="004B5370"/>
    <w:rsid w:val="004C1512"/>
    <w:rsid w:val="004D6473"/>
    <w:rsid w:val="004E7C2D"/>
    <w:rsid w:val="004F35C5"/>
    <w:rsid w:val="0050358C"/>
    <w:rsid w:val="005058B1"/>
    <w:rsid w:val="0050660E"/>
    <w:rsid w:val="0051096C"/>
    <w:rsid w:val="00512F5D"/>
    <w:rsid w:val="00515226"/>
    <w:rsid w:val="00523E47"/>
    <w:rsid w:val="00526246"/>
    <w:rsid w:val="00532556"/>
    <w:rsid w:val="00541700"/>
    <w:rsid w:val="005422B2"/>
    <w:rsid w:val="0055598B"/>
    <w:rsid w:val="00567106"/>
    <w:rsid w:val="00570139"/>
    <w:rsid w:val="00570F68"/>
    <w:rsid w:val="00577986"/>
    <w:rsid w:val="00583A76"/>
    <w:rsid w:val="00584011"/>
    <w:rsid w:val="005900B0"/>
    <w:rsid w:val="00597B35"/>
    <w:rsid w:val="005A4810"/>
    <w:rsid w:val="005A490D"/>
    <w:rsid w:val="005C6CF3"/>
    <w:rsid w:val="005C6F0B"/>
    <w:rsid w:val="005D4CF1"/>
    <w:rsid w:val="005D4DF6"/>
    <w:rsid w:val="005E1D3C"/>
    <w:rsid w:val="00615B89"/>
    <w:rsid w:val="00620291"/>
    <w:rsid w:val="006314D1"/>
    <w:rsid w:val="00632253"/>
    <w:rsid w:val="00642714"/>
    <w:rsid w:val="00643C4E"/>
    <w:rsid w:val="006455CE"/>
    <w:rsid w:val="0064772F"/>
    <w:rsid w:val="00654AA2"/>
    <w:rsid w:val="00666FE7"/>
    <w:rsid w:val="00667BB9"/>
    <w:rsid w:val="00682708"/>
    <w:rsid w:val="0068459C"/>
    <w:rsid w:val="00690DAC"/>
    <w:rsid w:val="006B00DF"/>
    <w:rsid w:val="006B1382"/>
    <w:rsid w:val="006D2FCD"/>
    <w:rsid w:val="006D42D9"/>
    <w:rsid w:val="006E488E"/>
    <w:rsid w:val="006F0724"/>
    <w:rsid w:val="00704735"/>
    <w:rsid w:val="00715700"/>
    <w:rsid w:val="0071781E"/>
    <w:rsid w:val="00721327"/>
    <w:rsid w:val="00726463"/>
    <w:rsid w:val="0073282E"/>
    <w:rsid w:val="00733017"/>
    <w:rsid w:val="00750C53"/>
    <w:rsid w:val="00751D38"/>
    <w:rsid w:val="0076478B"/>
    <w:rsid w:val="00783310"/>
    <w:rsid w:val="0079092E"/>
    <w:rsid w:val="007A4A6D"/>
    <w:rsid w:val="007B0F7D"/>
    <w:rsid w:val="007C3B40"/>
    <w:rsid w:val="007D1BCF"/>
    <w:rsid w:val="007D4984"/>
    <w:rsid w:val="007D75CF"/>
    <w:rsid w:val="007E4436"/>
    <w:rsid w:val="007E6DC5"/>
    <w:rsid w:val="007F289C"/>
    <w:rsid w:val="007F76E5"/>
    <w:rsid w:val="00800F26"/>
    <w:rsid w:val="00833E74"/>
    <w:rsid w:val="00837FC6"/>
    <w:rsid w:val="00846CF9"/>
    <w:rsid w:val="00863EBA"/>
    <w:rsid w:val="0088043C"/>
    <w:rsid w:val="00881917"/>
    <w:rsid w:val="00885D74"/>
    <w:rsid w:val="00887E1E"/>
    <w:rsid w:val="008906C9"/>
    <w:rsid w:val="00895CF0"/>
    <w:rsid w:val="008967DF"/>
    <w:rsid w:val="008A3CF9"/>
    <w:rsid w:val="008A45C0"/>
    <w:rsid w:val="008A7160"/>
    <w:rsid w:val="008C41FB"/>
    <w:rsid w:val="008C5738"/>
    <w:rsid w:val="008C5D16"/>
    <w:rsid w:val="008D04F0"/>
    <w:rsid w:val="008D5F52"/>
    <w:rsid w:val="008E0ECC"/>
    <w:rsid w:val="008F026E"/>
    <w:rsid w:val="008F3500"/>
    <w:rsid w:val="00904691"/>
    <w:rsid w:val="00911869"/>
    <w:rsid w:val="00911B85"/>
    <w:rsid w:val="00916D66"/>
    <w:rsid w:val="00924C61"/>
    <w:rsid w:val="00924E3C"/>
    <w:rsid w:val="00924EFD"/>
    <w:rsid w:val="00927422"/>
    <w:rsid w:val="0094108F"/>
    <w:rsid w:val="00942FDE"/>
    <w:rsid w:val="009477FA"/>
    <w:rsid w:val="009541F3"/>
    <w:rsid w:val="009612BB"/>
    <w:rsid w:val="00967E62"/>
    <w:rsid w:val="009718CE"/>
    <w:rsid w:val="0097207D"/>
    <w:rsid w:val="009931CE"/>
    <w:rsid w:val="009950A9"/>
    <w:rsid w:val="009B3079"/>
    <w:rsid w:val="009C0938"/>
    <w:rsid w:val="009C4A75"/>
    <w:rsid w:val="009C5BC3"/>
    <w:rsid w:val="009D5C26"/>
    <w:rsid w:val="009D6D10"/>
    <w:rsid w:val="009D7A6E"/>
    <w:rsid w:val="009E6AC6"/>
    <w:rsid w:val="009E6E7B"/>
    <w:rsid w:val="009F2203"/>
    <w:rsid w:val="009F30FB"/>
    <w:rsid w:val="009F41BC"/>
    <w:rsid w:val="009F5415"/>
    <w:rsid w:val="009F7CF6"/>
    <w:rsid w:val="00A000F2"/>
    <w:rsid w:val="00A125C5"/>
    <w:rsid w:val="00A12D5C"/>
    <w:rsid w:val="00A2065A"/>
    <w:rsid w:val="00A22D43"/>
    <w:rsid w:val="00A325BD"/>
    <w:rsid w:val="00A42385"/>
    <w:rsid w:val="00A430CF"/>
    <w:rsid w:val="00A43B4D"/>
    <w:rsid w:val="00A441EB"/>
    <w:rsid w:val="00A5039D"/>
    <w:rsid w:val="00A61123"/>
    <w:rsid w:val="00A64290"/>
    <w:rsid w:val="00A64462"/>
    <w:rsid w:val="00A65EE7"/>
    <w:rsid w:val="00A70133"/>
    <w:rsid w:val="00A73DF0"/>
    <w:rsid w:val="00A8362B"/>
    <w:rsid w:val="00A879A4"/>
    <w:rsid w:val="00A90BD6"/>
    <w:rsid w:val="00AB0088"/>
    <w:rsid w:val="00AB04F1"/>
    <w:rsid w:val="00AC321E"/>
    <w:rsid w:val="00AC5C16"/>
    <w:rsid w:val="00AE0419"/>
    <w:rsid w:val="00AF292F"/>
    <w:rsid w:val="00AF3210"/>
    <w:rsid w:val="00AF3765"/>
    <w:rsid w:val="00B00CB0"/>
    <w:rsid w:val="00B01D8A"/>
    <w:rsid w:val="00B05970"/>
    <w:rsid w:val="00B066D1"/>
    <w:rsid w:val="00B07CA9"/>
    <w:rsid w:val="00B10024"/>
    <w:rsid w:val="00B115F0"/>
    <w:rsid w:val="00B1337D"/>
    <w:rsid w:val="00B17141"/>
    <w:rsid w:val="00B2099F"/>
    <w:rsid w:val="00B27607"/>
    <w:rsid w:val="00B31575"/>
    <w:rsid w:val="00B47AF6"/>
    <w:rsid w:val="00B53904"/>
    <w:rsid w:val="00B54CFE"/>
    <w:rsid w:val="00B568D5"/>
    <w:rsid w:val="00B77AD9"/>
    <w:rsid w:val="00B77EA1"/>
    <w:rsid w:val="00B8547D"/>
    <w:rsid w:val="00B915CD"/>
    <w:rsid w:val="00B9359B"/>
    <w:rsid w:val="00B971C5"/>
    <w:rsid w:val="00BB0657"/>
    <w:rsid w:val="00BB17D3"/>
    <w:rsid w:val="00BB425D"/>
    <w:rsid w:val="00BC259E"/>
    <w:rsid w:val="00BC57BB"/>
    <w:rsid w:val="00BC5BE2"/>
    <w:rsid w:val="00BC7C2B"/>
    <w:rsid w:val="00BD3E46"/>
    <w:rsid w:val="00BE094A"/>
    <w:rsid w:val="00BE1D94"/>
    <w:rsid w:val="00BE5626"/>
    <w:rsid w:val="00BF7837"/>
    <w:rsid w:val="00C05087"/>
    <w:rsid w:val="00C07B96"/>
    <w:rsid w:val="00C15BEE"/>
    <w:rsid w:val="00C250D5"/>
    <w:rsid w:val="00C2766F"/>
    <w:rsid w:val="00C35C92"/>
    <w:rsid w:val="00C3658F"/>
    <w:rsid w:val="00C402FC"/>
    <w:rsid w:val="00C41267"/>
    <w:rsid w:val="00C47F8D"/>
    <w:rsid w:val="00C61492"/>
    <w:rsid w:val="00C62C77"/>
    <w:rsid w:val="00C63C43"/>
    <w:rsid w:val="00C64874"/>
    <w:rsid w:val="00C65B63"/>
    <w:rsid w:val="00C74B3E"/>
    <w:rsid w:val="00C81391"/>
    <w:rsid w:val="00C91D1F"/>
    <w:rsid w:val="00C92898"/>
    <w:rsid w:val="00CA122D"/>
    <w:rsid w:val="00CA699D"/>
    <w:rsid w:val="00CB2B74"/>
    <w:rsid w:val="00CB3434"/>
    <w:rsid w:val="00CC077E"/>
    <w:rsid w:val="00CC179C"/>
    <w:rsid w:val="00CC2664"/>
    <w:rsid w:val="00CC7147"/>
    <w:rsid w:val="00CD4051"/>
    <w:rsid w:val="00CE0325"/>
    <w:rsid w:val="00CE0954"/>
    <w:rsid w:val="00CE3CAE"/>
    <w:rsid w:val="00CE72B1"/>
    <w:rsid w:val="00CE7514"/>
    <w:rsid w:val="00CF0E57"/>
    <w:rsid w:val="00CF23DC"/>
    <w:rsid w:val="00CF4F0C"/>
    <w:rsid w:val="00CF5153"/>
    <w:rsid w:val="00CF6088"/>
    <w:rsid w:val="00D01171"/>
    <w:rsid w:val="00D012D9"/>
    <w:rsid w:val="00D03780"/>
    <w:rsid w:val="00D04CD2"/>
    <w:rsid w:val="00D10D21"/>
    <w:rsid w:val="00D11A8E"/>
    <w:rsid w:val="00D215FC"/>
    <w:rsid w:val="00D248DE"/>
    <w:rsid w:val="00D439B0"/>
    <w:rsid w:val="00D630C0"/>
    <w:rsid w:val="00D65427"/>
    <w:rsid w:val="00D715EE"/>
    <w:rsid w:val="00D75895"/>
    <w:rsid w:val="00D835B7"/>
    <w:rsid w:val="00D8542D"/>
    <w:rsid w:val="00DA2C9A"/>
    <w:rsid w:val="00DA4FE7"/>
    <w:rsid w:val="00DB05AA"/>
    <w:rsid w:val="00DC47A7"/>
    <w:rsid w:val="00DC6A71"/>
    <w:rsid w:val="00DD1909"/>
    <w:rsid w:val="00DD6602"/>
    <w:rsid w:val="00DE1351"/>
    <w:rsid w:val="00DE2F85"/>
    <w:rsid w:val="00DE5B46"/>
    <w:rsid w:val="00DF125D"/>
    <w:rsid w:val="00DF1557"/>
    <w:rsid w:val="00DF6F38"/>
    <w:rsid w:val="00E0357D"/>
    <w:rsid w:val="00E072E1"/>
    <w:rsid w:val="00E10942"/>
    <w:rsid w:val="00E12B06"/>
    <w:rsid w:val="00E24BFB"/>
    <w:rsid w:val="00E24EC2"/>
    <w:rsid w:val="00E27786"/>
    <w:rsid w:val="00E36D3B"/>
    <w:rsid w:val="00E43840"/>
    <w:rsid w:val="00E44FD7"/>
    <w:rsid w:val="00E57198"/>
    <w:rsid w:val="00E572CB"/>
    <w:rsid w:val="00E572FE"/>
    <w:rsid w:val="00E70D47"/>
    <w:rsid w:val="00E7298C"/>
    <w:rsid w:val="00E84432"/>
    <w:rsid w:val="00E853E8"/>
    <w:rsid w:val="00E93A1C"/>
    <w:rsid w:val="00E9410F"/>
    <w:rsid w:val="00E94FB7"/>
    <w:rsid w:val="00EB210F"/>
    <w:rsid w:val="00EC5AD7"/>
    <w:rsid w:val="00ED563C"/>
    <w:rsid w:val="00ED7E82"/>
    <w:rsid w:val="00EE6836"/>
    <w:rsid w:val="00EF2664"/>
    <w:rsid w:val="00EF72A1"/>
    <w:rsid w:val="00F013CC"/>
    <w:rsid w:val="00F04EB2"/>
    <w:rsid w:val="00F0683E"/>
    <w:rsid w:val="00F079C5"/>
    <w:rsid w:val="00F11C41"/>
    <w:rsid w:val="00F240BB"/>
    <w:rsid w:val="00F3021F"/>
    <w:rsid w:val="00F32106"/>
    <w:rsid w:val="00F46724"/>
    <w:rsid w:val="00F53AFB"/>
    <w:rsid w:val="00F57FED"/>
    <w:rsid w:val="00F6695E"/>
    <w:rsid w:val="00F73177"/>
    <w:rsid w:val="00F75F95"/>
    <w:rsid w:val="00F76999"/>
    <w:rsid w:val="00F80175"/>
    <w:rsid w:val="00F81D03"/>
    <w:rsid w:val="00F825FF"/>
    <w:rsid w:val="00F846BB"/>
    <w:rsid w:val="00F907E8"/>
    <w:rsid w:val="00F943DD"/>
    <w:rsid w:val="00FA4D7B"/>
    <w:rsid w:val="00FA71A6"/>
    <w:rsid w:val="00FB038A"/>
    <w:rsid w:val="00FB29C7"/>
    <w:rsid w:val="00FC3D86"/>
    <w:rsid w:val="00FC450C"/>
    <w:rsid w:val="00FD2BEC"/>
    <w:rsid w:val="00FD3243"/>
    <w:rsid w:val="00FD421C"/>
    <w:rsid w:val="00FD44FE"/>
    <w:rsid w:val="00FD5B10"/>
    <w:rsid w:val="00FD70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C7D769A"/>
  <w15:docId w15:val="{6A959757-B777-4767-B993-2EFA370F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qFormat/>
    <w:rsid w:val="0068459C"/>
    <w:rPr>
      <w:b/>
      <w:bCs/>
    </w:rPr>
  </w:style>
  <w:style w:type="paragraph" w:customStyle="1" w:styleId="odstavek1">
    <w:name w:val="odstavek1"/>
    <w:basedOn w:val="Navaden"/>
    <w:rsid w:val="009D6D10"/>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5A4810"/>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5A4810"/>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3D42F9"/>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AE041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E0419"/>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qFormat/>
    <w:rsid w:val="00AE04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AE0419"/>
    <w:rPr>
      <w:rFonts w:asciiTheme="minorHAnsi" w:eastAsiaTheme="minorEastAsia" w:hAnsiTheme="minorHAnsi" w:cstheme="minorBidi"/>
      <w:color w:val="5A5A5A" w:themeColor="text1" w:themeTint="A5"/>
      <w:spacing w:val="15"/>
      <w:sz w:val="22"/>
      <w:szCs w:val="22"/>
      <w:lang w:val="en-US" w:eastAsia="en-US"/>
    </w:rPr>
  </w:style>
  <w:style w:type="character" w:styleId="Pripombasklic">
    <w:name w:val="annotation reference"/>
    <w:basedOn w:val="Privzetapisavaodstavka"/>
    <w:semiHidden/>
    <w:unhideWhenUsed/>
    <w:rsid w:val="0012484B"/>
    <w:rPr>
      <w:sz w:val="16"/>
      <w:szCs w:val="16"/>
    </w:rPr>
  </w:style>
  <w:style w:type="paragraph" w:styleId="Pripombabesedilo">
    <w:name w:val="annotation text"/>
    <w:basedOn w:val="Navaden"/>
    <w:link w:val="PripombabesediloZnak"/>
    <w:semiHidden/>
    <w:unhideWhenUsed/>
    <w:rsid w:val="0012484B"/>
    <w:pPr>
      <w:spacing w:line="240" w:lineRule="auto"/>
    </w:pPr>
    <w:rPr>
      <w:szCs w:val="20"/>
    </w:rPr>
  </w:style>
  <w:style w:type="character" w:customStyle="1" w:styleId="PripombabesediloZnak">
    <w:name w:val="Pripomba – besedilo Znak"/>
    <w:basedOn w:val="Privzetapisavaodstavka"/>
    <w:link w:val="Pripombabesedilo"/>
    <w:semiHidden/>
    <w:rsid w:val="0012484B"/>
    <w:rPr>
      <w:rFonts w:ascii="Arial" w:hAnsi="Arial"/>
      <w:lang w:val="en-US" w:eastAsia="en-US"/>
    </w:rPr>
  </w:style>
  <w:style w:type="paragraph" w:styleId="Zadevapripombe">
    <w:name w:val="annotation subject"/>
    <w:basedOn w:val="Pripombabesedilo"/>
    <w:next w:val="Pripombabesedilo"/>
    <w:link w:val="ZadevapripombeZnak"/>
    <w:semiHidden/>
    <w:unhideWhenUsed/>
    <w:rsid w:val="0012484B"/>
    <w:rPr>
      <w:b/>
      <w:bCs/>
    </w:rPr>
  </w:style>
  <w:style w:type="character" w:customStyle="1" w:styleId="ZadevapripombeZnak">
    <w:name w:val="Zadeva pripombe Znak"/>
    <w:basedOn w:val="PripombabesediloZnak"/>
    <w:link w:val="Zadevapripombe"/>
    <w:semiHidden/>
    <w:rsid w:val="0012484B"/>
    <w:rPr>
      <w:rFonts w:ascii="Arial" w:hAnsi="Arial"/>
      <w:b/>
      <w:bCs/>
      <w:lang w:val="en-US" w:eastAsia="en-US"/>
    </w:rPr>
  </w:style>
  <w:style w:type="character" w:styleId="Sprotnaopomba-sklic">
    <w:name w:val="footnote reference"/>
    <w:basedOn w:val="Privzetapisavaodstavka"/>
    <w:semiHidden/>
    <w:unhideWhenUsed/>
    <w:rsid w:val="009F4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2060">
      <w:bodyDiv w:val="1"/>
      <w:marLeft w:val="0"/>
      <w:marRight w:val="0"/>
      <w:marTop w:val="0"/>
      <w:marBottom w:val="0"/>
      <w:divBdr>
        <w:top w:val="none" w:sz="0" w:space="0" w:color="auto"/>
        <w:left w:val="none" w:sz="0" w:space="0" w:color="auto"/>
        <w:bottom w:val="none" w:sz="0" w:space="0" w:color="auto"/>
        <w:right w:val="none" w:sz="0" w:space="0" w:color="auto"/>
      </w:divBdr>
      <w:divsChild>
        <w:div w:id="2050763709">
          <w:marLeft w:val="0"/>
          <w:marRight w:val="0"/>
          <w:marTop w:val="0"/>
          <w:marBottom w:val="0"/>
          <w:divBdr>
            <w:top w:val="none" w:sz="0" w:space="0" w:color="auto"/>
            <w:left w:val="none" w:sz="0" w:space="0" w:color="auto"/>
            <w:bottom w:val="none" w:sz="0" w:space="0" w:color="auto"/>
            <w:right w:val="none" w:sz="0" w:space="0" w:color="auto"/>
          </w:divBdr>
          <w:divsChild>
            <w:div w:id="402533893">
              <w:marLeft w:val="0"/>
              <w:marRight w:val="0"/>
              <w:marTop w:val="100"/>
              <w:marBottom w:val="100"/>
              <w:divBdr>
                <w:top w:val="none" w:sz="0" w:space="0" w:color="auto"/>
                <w:left w:val="none" w:sz="0" w:space="0" w:color="auto"/>
                <w:bottom w:val="none" w:sz="0" w:space="0" w:color="auto"/>
                <w:right w:val="none" w:sz="0" w:space="0" w:color="auto"/>
              </w:divBdr>
              <w:divsChild>
                <w:div w:id="97868243">
                  <w:marLeft w:val="0"/>
                  <w:marRight w:val="0"/>
                  <w:marTop w:val="0"/>
                  <w:marBottom w:val="0"/>
                  <w:divBdr>
                    <w:top w:val="none" w:sz="0" w:space="0" w:color="auto"/>
                    <w:left w:val="none" w:sz="0" w:space="0" w:color="auto"/>
                    <w:bottom w:val="none" w:sz="0" w:space="0" w:color="auto"/>
                    <w:right w:val="none" w:sz="0" w:space="0" w:color="auto"/>
                  </w:divBdr>
                  <w:divsChild>
                    <w:div w:id="118308225">
                      <w:marLeft w:val="0"/>
                      <w:marRight w:val="0"/>
                      <w:marTop w:val="0"/>
                      <w:marBottom w:val="0"/>
                      <w:divBdr>
                        <w:top w:val="none" w:sz="0" w:space="0" w:color="auto"/>
                        <w:left w:val="none" w:sz="0" w:space="0" w:color="auto"/>
                        <w:bottom w:val="none" w:sz="0" w:space="0" w:color="auto"/>
                        <w:right w:val="none" w:sz="0" w:space="0" w:color="auto"/>
                      </w:divBdr>
                      <w:divsChild>
                        <w:div w:id="1043946302">
                          <w:marLeft w:val="0"/>
                          <w:marRight w:val="0"/>
                          <w:marTop w:val="0"/>
                          <w:marBottom w:val="0"/>
                          <w:divBdr>
                            <w:top w:val="none" w:sz="0" w:space="0" w:color="auto"/>
                            <w:left w:val="none" w:sz="0" w:space="0" w:color="auto"/>
                            <w:bottom w:val="none" w:sz="0" w:space="0" w:color="auto"/>
                            <w:right w:val="none" w:sz="0" w:space="0" w:color="auto"/>
                          </w:divBdr>
                          <w:divsChild>
                            <w:div w:id="1410540448">
                              <w:marLeft w:val="0"/>
                              <w:marRight w:val="0"/>
                              <w:marTop w:val="0"/>
                              <w:marBottom w:val="0"/>
                              <w:divBdr>
                                <w:top w:val="none" w:sz="0" w:space="0" w:color="auto"/>
                                <w:left w:val="none" w:sz="0" w:space="0" w:color="auto"/>
                                <w:bottom w:val="none" w:sz="0" w:space="0" w:color="auto"/>
                                <w:right w:val="none" w:sz="0" w:space="0" w:color="auto"/>
                              </w:divBdr>
                              <w:divsChild>
                                <w:div w:id="504325012">
                                  <w:marLeft w:val="0"/>
                                  <w:marRight w:val="0"/>
                                  <w:marTop w:val="0"/>
                                  <w:marBottom w:val="0"/>
                                  <w:divBdr>
                                    <w:top w:val="none" w:sz="0" w:space="0" w:color="auto"/>
                                    <w:left w:val="none" w:sz="0" w:space="0" w:color="auto"/>
                                    <w:bottom w:val="none" w:sz="0" w:space="0" w:color="auto"/>
                                    <w:right w:val="none" w:sz="0" w:space="0" w:color="auto"/>
                                  </w:divBdr>
                                  <w:divsChild>
                                    <w:div w:id="1523126207">
                                      <w:marLeft w:val="0"/>
                                      <w:marRight w:val="0"/>
                                      <w:marTop w:val="0"/>
                                      <w:marBottom w:val="0"/>
                                      <w:divBdr>
                                        <w:top w:val="none" w:sz="0" w:space="0" w:color="auto"/>
                                        <w:left w:val="none" w:sz="0" w:space="0" w:color="auto"/>
                                        <w:bottom w:val="none" w:sz="0" w:space="0" w:color="auto"/>
                                        <w:right w:val="none" w:sz="0" w:space="0" w:color="auto"/>
                                      </w:divBdr>
                                      <w:divsChild>
                                        <w:div w:id="1928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0901">
      <w:bodyDiv w:val="1"/>
      <w:marLeft w:val="0"/>
      <w:marRight w:val="0"/>
      <w:marTop w:val="0"/>
      <w:marBottom w:val="0"/>
      <w:divBdr>
        <w:top w:val="none" w:sz="0" w:space="0" w:color="auto"/>
        <w:left w:val="none" w:sz="0" w:space="0" w:color="auto"/>
        <w:bottom w:val="none" w:sz="0" w:space="0" w:color="auto"/>
        <w:right w:val="none" w:sz="0" w:space="0" w:color="auto"/>
      </w:divBdr>
      <w:divsChild>
        <w:div w:id="762648412">
          <w:marLeft w:val="0"/>
          <w:marRight w:val="0"/>
          <w:marTop w:val="0"/>
          <w:marBottom w:val="0"/>
          <w:divBdr>
            <w:top w:val="none" w:sz="0" w:space="0" w:color="auto"/>
            <w:left w:val="none" w:sz="0" w:space="0" w:color="auto"/>
            <w:bottom w:val="none" w:sz="0" w:space="0" w:color="auto"/>
            <w:right w:val="none" w:sz="0" w:space="0" w:color="auto"/>
          </w:divBdr>
          <w:divsChild>
            <w:div w:id="68962080">
              <w:marLeft w:val="0"/>
              <w:marRight w:val="0"/>
              <w:marTop w:val="0"/>
              <w:marBottom w:val="0"/>
              <w:divBdr>
                <w:top w:val="none" w:sz="0" w:space="0" w:color="auto"/>
                <w:left w:val="none" w:sz="0" w:space="0" w:color="auto"/>
                <w:bottom w:val="none" w:sz="0" w:space="0" w:color="auto"/>
                <w:right w:val="none" w:sz="0" w:space="0" w:color="auto"/>
              </w:divBdr>
              <w:divsChild>
                <w:div w:id="870999377">
                  <w:marLeft w:val="0"/>
                  <w:marRight w:val="0"/>
                  <w:marTop w:val="0"/>
                  <w:marBottom w:val="0"/>
                  <w:divBdr>
                    <w:top w:val="none" w:sz="0" w:space="0" w:color="auto"/>
                    <w:left w:val="none" w:sz="0" w:space="0" w:color="auto"/>
                    <w:bottom w:val="none" w:sz="0" w:space="0" w:color="auto"/>
                    <w:right w:val="none" w:sz="0" w:space="0" w:color="auto"/>
                  </w:divBdr>
                  <w:divsChild>
                    <w:div w:id="1081757519">
                      <w:marLeft w:val="0"/>
                      <w:marRight w:val="0"/>
                      <w:marTop w:val="0"/>
                      <w:marBottom w:val="0"/>
                      <w:divBdr>
                        <w:top w:val="none" w:sz="0" w:space="0" w:color="auto"/>
                        <w:left w:val="none" w:sz="0" w:space="0" w:color="auto"/>
                        <w:bottom w:val="none" w:sz="0" w:space="0" w:color="auto"/>
                        <w:right w:val="none" w:sz="0" w:space="0" w:color="auto"/>
                      </w:divBdr>
                      <w:divsChild>
                        <w:div w:id="445850378">
                          <w:marLeft w:val="0"/>
                          <w:marRight w:val="0"/>
                          <w:marTop w:val="0"/>
                          <w:marBottom w:val="0"/>
                          <w:divBdr>
                            <w:top w:val="none" w:sz="0" w:space="0" w:color="auto"/>
                            <w:left w:val="none" w:sz="0" w:space="0" w:color="auto"/>
                            <w:bottom w:val="none" w:sz="0" w:space="0" w:color="auto"/>
                            <w:right w:val="none" w:sz="0" w:space="0" w:color="auto"/>
                          </w:divBdr>
                          <w:divsChild>
                            <w:div w:id="1813861926">
                              <w:marLeft w:val="0"/>
                              <w:marRight w:val="0"/>
                              <w:marTop w:val="0"/>
                              <w:marBottom w:val="0"/>
                              <w:divBdr>
                                <w:top w:val="none" w:sz="0" w:space="0" w:color="auto"/>
                                <w:left w:val="none" w:sz="0" w:space="0" w:color="auto"/>
                                <w:bottom w:val="none" w:sz="0" w:space="0" w:color="auto"/>
                                <w:right w:val="none" w:sz="0" w:space="0" w:color="auto"/>
                              </w:divBdr>
                              <w:divsChild>
                                <w:div w:id="12656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54736">
      <w:bodyDiv w:val="1"/>
      <w:marLeft w:val="0"/>
      <w:marRight w:val="0"/>
      <w:marTop w:val="0"/>
      <w:marBottom w:val="0"/>
      <w:divBdr>
        <w:top w:val="none" w:sz="0" w:space="0" w:color="auto"/>
        <w:left w:val="none" w:sz="0" w:space="0" w:color="auto"/>
        <w:bottom w:val="none" w:sz="0" w:space="0" w:color="auto"/>
        <w:right w:val="none" w:sz="0" w:space="0" w:color="auto"/>
      </w:divBdr>
      <w:divsChild>
        <w:div w:id="791480298">
          <w:marLeft w:val="0"/>
          <w:marRight w:val="0"/>
          <w:marTop w:val="0"/>
          <w:marBottom w:val="0"/>
          <w:divBdr>
            <w:top w:val="none" w:sz="0" w:space="0" w:color="auto"/>
            <w:left w:val="none" w:sz="0" w:space="0" w:color="auto"/>
            <w:bottom w:val="none" w:sz="0" w:space="0" w:color="auto"/>
            <w:right w:val="none" w:sz="0" w:space="0" w:color="auto"/>
          </w:divBdr>
          <w:divsChild>
            <w:div w:id="809322259">
              <w:marLeft w:val="0"/>
              <w:marRight w:val="0"/>
              <w:marTop w:val="100"/>
              <w:marBottom w:val="100"/>
              <w:divBdr>
                <w:top w:val="none" w:sz="0" w:space="0" w:color="auto"/>
                <w:left w:val="none" w:sz="0" w:space="0" w:color="auto"/>
                <w:bottom w:val="none" w:sz="0" w:space="0" w:color="auto"/>
                <w:right w:val="none" w:sz="0" w:space="0" w:color="auto"/>
              </w:divBdr>
              <w:divsChild>
                <w:div w:id="1241215792">
                  <w:marLeft w:val="0"/>
                  <w:marRight w:val="0"/>
                  <w:marTop w:val="0"/>
                  <w:marBottom w:val="0"/>
                  <w:divBdr>
                    <w:top w:val="none" w:sz="0" w:space="0" w:color="auto"/>
                    <w:left w:val="none" w:sz="0" w:space="0" w:color="auto"/>
                    <w:bottom w:val="none" w:sz="0" w:space="0" w:color="auto"/>
                    <w:right w:val="none" w:sz="0" w:space="0" w:color="auto"/>
                  </w:divBdr>
                  <w:divsChild>
                    <w:div w:id="522089185">
                      <w:marLeft w:val="0"/>
                      <w:marRight w:val="0"/>
                      <w:marTop w:val="0"/>
                      <w:marBottom w:val="0"/>
                      <w:divBdr>
                        <w:top w:val="none" w:sz="0" w:space="0" w:color="auto"/>
                        <w:left w:val="none" w:sz="0" w:space="0" w:color="auto"/>
                        <w:bottom w:val="none" w:sz="0" w:space="0" w:color="auto"/>
                        <w:right w:val="none" w:sz="0" w:space="0" w:color="auto"/>
                      </w:divBdr>
                      <w:divsChild>
                        <w:div w:id="2137868474">
                          <w:marLeft w:val="0"/>
                          <w:marRight w:val="0"/>
                          <w:marTop w:val="0"/>
                          <w:marBottom w:val="0"/>
                          <w:divBdr>
                            <w:top w:val="none" w:sz="0" w:space="0" w:color="auto"/>
                            <w:left w:val="none" w:sz="0" w:space="0" w:color="auto"/>
                            <w:bottom w:val="none" w:sz="0" w:space="0" w:color="auto"/>
                            <w:right w:val="none" w:sz="0" w:space="0" w:color="auto"/>
                          </w:divBdr>
                          <w:divsChild>
                            <w:div w:id="2013751914">
                              <w:marLeft w:val="0"/>
                              <w:marRight w:val="0"/>
                              <w:marTop w:val="0"/>
                              <w:marBottom w:val="0"/>
                              <w:divBdr>
                                <w:top w:val="none" w:sz="0" w:space="0" w:color="auto"/>
                                <w:left w:val="none" w:sz="0" w:space="0" w:color="auto"/>
                                <w:bottom w:val="none" w:sz="0" w:space="0" w:color="auto"/>
                                <w:right w:val="none" w:sz="0" w:space="0" w:color="auto"/>
                              </w:divBdr>
                              <w:divsChild>
                                <w:div w:id="535241763">
                                  <w:marLeft w:val="0"/>
                                  <w:marRight w:val="0"/>
                                  <w:marTop w:val="0"/>
                                  <w:marBottom w:val="0"/>
                                  <w:divBdr>
                                    <w:top w:val="none" w:sz="0" w:space="0" w:color="auto"/>
                                    <w:left w:val="none" w:sz="0" w:space="0" w:color="auto"/>
                                    <w:bottom w:val="none" w:sz="0" w:space="0" w:color="auto"/>
                                    <w:right w:val="none" w:sz="0" w:space="0" w:color="auto"/>
                                  </w:divBdr>
                                  <w:divsChild>
                                    <w:div w:id="794376333">
                                      <w:marLeft w:val="0"/>
                                      <w:marRight w:val="0"/>
                                      <w:marTop w:val="0"/>
                                      <w:marBottom w:val="0"/>
                                      <w:divBdr>
                                        <w:top w:val="none" w:sz="0" w:space="0" w:color="auto"/>
                                        <w:left w:val="none" w:sz="0" w:space="0" w:color="auto"/>
                                        <w:bottom w:val="none" w:sz="0" w:space="0" w:color="auto"/>
                                        <w:right w:val="none" w:sz="0" w:space="0" w:color="auto"/>
                                      </w:divBdr>
                                      <w:divsChild>
                                        <w:div w:id="1012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193">
      <w:bodyDiv w:val="1"/>
      <w:marLeft w:val="0"/>
      <w:marRight w:val="0"/>
      <w:marTop w:val="0"/>
      <w:marBottom w:val="0"/>
      <w:divBdr>
        <w:top w:val="none" w:sz="0" w:space="0" w:color="auto"/>
        <w:left w:val="none" w:sz="0" w:space="0" w:color="auto"/>
        <w:bottom w:val="none" w:sz="0" w:space="0" w:color="auto"/>
        <w:right w:val="none" w:sz="0" w:space="0" w:color="auto"/>
      </w:divBdr>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5921201">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6500">
      <w:bodyDiv w:val="1"/>
      <w:marLeft w:val="0"/>
      <w:marRight w:val="0"/>
      <w:marTop w:val="0"/>
      <w:marBottom w:val="0"/>
      <w:divBdr>
        <w:top w:val="none" w:sz="0" w:space="0" w:color="auto"/>
        <w:left w:val="none" w:sz="0" w:space="0" w:color="auto"/>
        <w:bottom w:val="none" w:sz="0" w:space="0" w:color="auto"/>
        <w:right w:val="none" w:sz="0" w:space="0" w:color="auto"/>
      </w:divBdr>
      <w:divsChild>
        <w:div w:id="1099983395">
          <w:marLeft w:val="0"/>
          <w:marRight w:val="0"/>
          <w:marTop w:val="0"/>
          <w:marBottom w:val="0"/>
          <w:divBdr>
            <w:top w:val="none" w:sz="0" w:space="0" w:color="auto"/>
            <w:left w:val="none" w:sz="0" w:space="0" w:color="auto"/>
            <w:bottom w:val="none" w:sz="0" w:space="0" w:color="auto"/>
            <w:right w:val="none" w:sz="0" w:space="0" w:color="auto"/>
          </w:divBdr>
          <w:divsChild>
            <w:div w:id="141582688">
              <w:marLeft w:val="0"/>
              <w:marRight w:val="0"/>
              <w:marTop w:val="0"/>
              <w:marBottom w:val="0"/>
              <w:divBdr>
                <w:top w:val="none" w:sz="0" w:space="0" w:color="auto"/>
                <w:left w:val="none" w:sz="0" w:space="0" w:color="auto"/>
                <w:bottom w:val="none" w:sz="0" w:space="0" w:color="auto"/>
                <w:right w:val="none" w:sz="0" w:space="0" w:color="auto"/>
              </w:divBdr>
              <w:divsChild>
                <w:div w:id="1250699837">
                  <w:marLeft w:val="0"/>
                  <w:marRight w:val="0"/>
                  <w:marTop w:val="0"/>
                  <w:marBottom w:val="0"/>
                  <w:divBdr>
                    <w:top w:val="none" w:sz="0" w:space="0" w:color="auto"/>
                    <w:left w:val="none" w:sz="0" w:space="0" w:color="auto"/>
                    <w:bottom w:val="none" w:sz="0" w:space="0" w:color="auto"/>
                    <w:right w:val="none" w:sz="0" w:space="0" w:color="auto"/>
                  </w:divBdr>
                  <w:divsChild>
                    <w:div w:id="1422139202">
                      <w:marLeft w:val="0"/>
                      <w:marRight w:val="0"/>
                      <w:marTop w:val="0"/>
                      <w:marBottom w:val="0"/>
                      <w:divBdr>
                        <w:top w:val="none" w:sz="0" w:space="0" w:color="auto"/>
                        <w:left w:val="none" w:sz="0" w:space="0" w:color="auto"/>
                        <w:bottom w:val="none" w:sz="0" w:space="0" w:color="auto"/>
                        <w:right w:val="none" w:sz="0" w:space="0" w:color="auto"/>
                      </w:divBdr>
                    </w:div>
                    <w:div w:id="1147353848">
                      <w:marLeft w:val="0"/>
                      <w:marRight w:val="0"/>
                      <w:marTop w:val="0"/>
                      <w:marBottom w:val="0"/>
                      <w:divBdr>
                        <w:top w:val="none" w:sz="0" w:space="0" w:color="auto"/>
                        <w:left w:val="none" w:sz="0" w:space="0" w:color="auto"/>
                        <w:bottom w:val="none" w:sz="0" w:space="0" w:color="auto"/>
                        <w:right w:val="none" w:sz="0" w:space="0" w:color="auto"/>
                      </w:divBdr>
                    </w:div>
                    <w:div w:id="13005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URED4359" TargetMode="External"/><Relationship Id="rId117" Type="http://schemas.openxmlformats.org/officeDocument/2006/relationships/hyperlink" Target="http://www.pisrs.si/Pis.web/pregledPredpisa?id=ZAKO5944"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isrs.si/Pis.web/pregledPredpisa?id=URED4359" TargetMode="External"/><Relationship Id="rId47" Type="http://schemas.openxmlformats.org/officeDocument/2006/relationships/hyperlink" Target="http://www.pisrs.si/Pis.web/pregledPredpisa?id=URED1448"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pisrs.si/Pis.web/pregledPredpisa?id=ZAKO6388" TargetMode="External"/><Relationship Id="rId84" Type="http://schemas.openxmlformats.org/officeDocument/2006/relationships/hyperlink" Target="http://www.pisrs.si/Pis.web/pregledPredpisa?id=URED4359" TargetMode="External"/><Relationship Id="rId89" Type="http://schemas.openxmlformats.org/officeDocument/2006/relationships/hyperlink" Target="http://www.fu.gov.si/davki_in_druge_dajatve/podrocja/prispevki_za_socialno_varnost/" TargetMode="External"/><Relationship Id="rId112" Type="http://schemas.openxmlformats.org/officeDocument/2006/relationships/hyperlink" Target="http://www.pisrs.si/Pis.web/pregledPredpisa?id=ZAKO5944" TargetMode="External"/><Relationship Id="rId133" Type="http://schemas.openxmlformats.org/officeDocument/2006/relationships/hyperlink" Target="http://www.pisrs.si/Pis.web/pregledPredpisa?sop=2006-01-5013" TargetMode="External"/><Relationship Id="rId138" Type="http://schemas.openxmlformats.org/officeDocument/2006/relationships/hyperlink" Target="http://www.pisrs.si/Pis.web/pregledPredpisa?id=ZAKO5944" TargetMode="External"/><Relationship Id="rId154"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159" Type="http://schemas.openxmlformats.org/officeDocument/2006/relationships/hyperlink" Target="http://www.pisrs.si/Pis.web/pregledPredpisa?id=ZAKO4703" TargetMode="External"/><Relationship Id="rId170" Type="http://schemas.openxmlformats.org/officeDocument/2006/relationships/fontTable" Target="fontTable.xml"/><Relationship Id="rId16" Type="http://schemas.openxmlformats.org/officeDocument/2006/relationships/hyperlink" Target="http://www.pisrs.si/Pis.web/pregledPredpisa?id=ZAKO5944" TargetMode="External"/><Relationship Id="rId107"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ZAKO5944" TargetMode="External"/><Relationship Id="rId32" Type="http://schemas.openxmlformats.org/officeDocument/2006/relationships/hyperlink" Target="https://www.uradni-list.si/_pdf/2021/Ur/u2021114.pdf" TargetMode="External"/><Relationship Id="rId37" Type="http://schemas.openxmlformats.org/officeDocument/2006/relationships/hyperlink" Target="http://www.pisrs.si/Pis.web/pregledPredpisa?id=URED4359" TargetMode="External"/><Relationship Id="rId53" Type="http://schemas.openxmlformats.org/officeDocument/2006/relationships/hyperlink" Target="http://www.pisrs.si/Pis.web/pregledPredpisa?id=URED1448" TargetMode="External"/><Relationship Id="rId58" Type="http://schemas.openxmlformats.org/officeDocument/2006/relationships/hyperlink" Target="http://www.pisrs.si/Pis.web/pregledPredpisa?id=URED4359" TargetMode="External"/><Relationship Id="rId74" Type="http://schemas.openxmlformats.org/officeDocument/2006/relationships/hyperlink" Target="http://www.pisrs.si/Pis.web/pregledPredpisa?id=ZAKO4697" TargetMode="External"/><Relationship Id="rId79" Type="http://schemas.openxmlformats.org/officeDocument/2006/relationships/hyperlink" Target="http://www.pisrs.si/Pis.web/pregledPredpisa?id=ZAKO5944" TargetMode="External"/><Relationship Id="rId102" Type="http://schemas.openxmlformats.org/officeDocument/2006/relationships/hyperlink" Target="https://www.fu.gov.si/podrocja/" TargetMode="External"/><Relationship Id="rId123" Type="http://schemas.openxmlformats.org/officeDocument/2006/relationships/hyperlink" Target="http://www.pisrs.si/Pis.web/pregledPredpisa?id=ZAKO5944" TargetMode="External"/><Relationship Id="rId128" Type="http://schemas.openxmlformats.org/officeDocument/2006/relationships/hyperlink" Target="http://www.pisrs.si/Pis.web/pregledPredpisa?id=ZAKO5944" TargetMode="External"/><Relationship Id="rId144" Type="http://schemas.openxmlformats.org/officeDocument/2006/relationships/hyperlink" Target="http://www.pisrs.si/Pis.web/pregledPredpisa?sop=2006-01-5013" TargetMode="External"/><Relationship Id="rId149" Type="http://schemas.openxmlformats.org/officeDocument/2006/relationships/hyperlink" Target="http://www.pisrs.si/Pis.web/pregledPredpisa?id=ZAKO5944" TargetMode="External"/><Relationship Id="rId5" Type="http://schemas.openxmlformats.org/officeDocument/2006/relationships/numbering" Target="numbering.xml"/><Relationship Id="rId90" Type="http://schemas.openxmlformats.org/officeDocument/2006/relationships/hyperlink" Target="http://www.pisrs.si/Pis.web/pregledPredpisa?id=ZAKO213" TargetMode="External"/><Relationship Id="rId95" Type="http://schemas.openxmlformats.org/officeDocument/2006/relationships/hyperlink" Target="http://www.pisrs.si/Pis.web/pregledPredpisa?id=ZAKO7512" TargetMode="External"/><Relationship Id="rId160" Type="http://schemas.openxmlformats.org/officeDocument/2006/relationships/hyperlink" Target="http://www.pisrs.si/Pis.web/pregledPredpisa?id=ZAKO4703" TargetMode="External"/><Relationship Id="rId165" Type="http://schemas.openxmlformats.org/officeDocument/2006/relationships/hyperlink" Target="https://www.fu.gov.si/davki_in_druge_dajatve/podrocja/dohodnina/dohodnina_dohodek_iz_zaposlitve/" TargetMode="External"/><Relationship Id="rId22" Type="http://schemas.openxmlformats.org/officeDocument/2006/relationships/hyperlink" Target="http://www.pisrs.si/Pis.web/pregledPredpisa?id=URED4359" TargetMode="External"/><Relationship Id="rId27"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4359" TargetMode="External"/><Relationship Id="rId48" Type="http://schemas.openxmlformats.org/officeDocument/2006/relationships/hyperlink" Target="http://www.pisrs.si/Pis.web/pregledPredpisa?id=URED4359" TargetMode="External"/><Relationship Id="rId64"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69" Type="http://schemas.openxmlformats.org/officeDocument/2006/relationships/hyperlink" Target="http://pisrs.si/Pis.web/pregledPredpisa?id=ZAKO6388" TargetMode="External"/><Relationship Id="rId113" Type="http://schemas.openxmlformats.org/officeDocument/2006/relationships/hyperlink" Target="http://www.pisrs.si/Pis.web/pregledPredpisa?id=ZAKO4697" TargetMode="External"/><Relationship Id="rId118" Type="http://schemas.openxmlformats.org/officeDocument/2006/relationships/hyperlink" Target="http://www.pisrs.si/Pis.web/pregledPredpisa?id=ZAKO5944" TargetMode="External"/><Relationship Id="rId134" Type="http://schemas.openxmlformats.org/officeDocument/2006/relationships/hyperlink" Target="http://www.pisrs.si/Pis.web/pregledPredpisa?sop=2006-01-5013" TargetMode="External"/><Relationship Id="rId139" Type="http://schemas.openxmlformats.org/officeDocument/2006/relationships/hyperlink" Target="http://www.pisrs.si/Pis.web/pregledPredpisa?sop=2006-01-5013" TargetMode="External"/><Relationship Id="rId80" Type="http://schemas.openxmlformats.org/officeDocument/2006/relationships/hyperlink" Target="http://www.pisrs.si/Pis.web/pregledPredpisa?id=ZAKO5944" TargetMode="External"/><Relationship Id="rId85" Type="http://schemas.openxmlformats.org/officeDocument/2006/relationships/hyperlink" Target="http://www.pisrs.si/Pis.web/pregledPredpisa?sop=1992-01-0459" TargetMode="External"/><Relationship Id="rId150" Type="http://schemas.openxmlformats.org/officeDocument/2006/relationships/hyperlink" Target="http://www.pisrs.si/Pis.web/pregledPredpisa?id=ZAKO6280" TargetMode="External"/><Relationship Id="rId155" Type="http://schemas.openxmlformats.org/officeDocument/2006/relationships/hyperlink" Target="http://www.pisrs.si/Pis.web/pregledPredpisa?id=ZAKO6280" TargetMode="External"/><Relationship Id="rId171" Type="http://schemas.openxmlformats.org/officeDocument/2006/relationships/theme" Target="theme/theme1.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5944" TargetMode="External"/><Relationship Id="rId33" Type="http://schemas.openxmlformats.org/officeDocument/2006/relationships/hyperlink" Target="http://www.pisrs.si/Pis.web/pregledPredpisa?id=URED4359" TargetMode="External"/><Relationship Id="rId38" Type="http://schemas.openxmlformats.org/officeDocument/2006/relationships/hyperlink" Target="http://www.pisrs.si/Pis.web/pregledPredpisa?id=URED4359" TargetMode="External"/><Relationship Id="rId59" Type="http://schemas.openxmlformats.org/officeDocument/2006/relationships/hyperlink" Target="http://www.pisrs.si/Pis.web/pregledPredpisa?id=URED4359" TargetMode="External"/><Relationship Id="rId103" Type="http://schemas.openxmlformats.org/officeDocument/2006/relationships/hyperlink" Target="https://www.fu.gov.si/podrocja/" TargetMode="External"/><Relationship Id="rId108" Type="http://schemas.openxmlformats.org/officeDocument/2006/relationships/hyperlink" Target="http://www.pisrs.si/Pis.web/pregledPredpisa?id=ZAKO6280" TargetMode="External"/><Relationship Id="rId124" Type="http://schemas.openxmlformats.org/officeDocument/2006/relationships/hyperlink" Target="http://www.pisrs.si/Pis.web/pregledPredpisa?id=ZAKO4697" TargetMode="External"/><Relationship Id="rId129" Type="http://schemas.openxmlformats.org/officeDocument/2006/relationships/hyperlink" Target="http://www.pisrs.si/Pis.web/pregledPredpisa?id=ZAKO7022" TargetMode="External"/><Relationship Id="rId54" Type="http://schemas.openxmlformats.org/officeDocument/2006/relationships/hyperlink" Target="http://www.potninalog.info:80/dnevnice" TargetMode="External"/><Relationship Id="rId70" Type="http://schemas.openxmlformats.org/officeDocument/2006/relationships/hyperlink" Target="http://pisrs.si/Pis.web/pregledPredpisa?id=ZAKO6388" TargetMode="External"/><Relationship Id="rId75" Type="http://schemas.openxmlformats.org/officeDocument/2006/relationships/hyperlink" Target="http://www.pisrs.si/Pis.web/pregledPredpisa?id=ZAKO4697" TargetMode="External"/><Relationship Id="rId91" Type="http://schemas.openxmlformats.org/officeDocument/2006/relationships/hyperlink" Target="http://www.pisrs.si/Pis.web/pregledPredpisa?id=ZAKO213" TargetMode="External"/><Relationship Id="rId96" Type="http://schemas.openxmlformats.org/officeDocument/2006/relationships/hyperlink" Target="http://www.pisrs.si/Pis.web/pregledPredpisa?id=ZAKO4697" TargetMode="External"/><Relationship Id="rId140" Type="http://schemas.openxmlformats.org/officeDocument/2006/relationships/hyperlink" Target="http://www.pisrs.si/Pis.web/pregledPredpisa?id=ZAKO5944" TargetMode="External"/><Relationship Id="rId145" Type="http://schemas.openxmlformats.org/officeDocument/2006/relationships/hyperlink" Target="http://www.pisrs.si/Pis.web/pregledPredpisa?id=ZAKO3177" TargetMode="External"/><Relationship Id="rId161" Type="http://schemas.openxmlformats.org/officeDocument/2006/relationships/hyperlink" Target="http://www.pisrs.si/Pis.web/pregledPredpisa?id=ZAKO4703"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URED4359" TargetMode="External"/><Relationship Id="rId23" Type="http://schemas.openxmlformats.org/officeDocument/2006/relationships/hyperlink" Target="http://www.pisrs.si/Pis.web/pregledPredpisa?id=URED4359" TargetMode="External"/><Relationship Id="rId28" Type="http://schemas.openxmlformats.org/officeDocument/2006/relationships/hyperlink" Target="http://www.pisrs.si/Pis.web/pregledPredpisa?id=URED4359" TargetMode="External"/><Relationship Id="rId36"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URED1448" TargetMode="External"/><Relationship Id="rId57" Type="http://schemas.openxmlformats.org/officeDocument/2006/relationships/hyperlink" Target="http://www.pisrs.si/Pis.web/pregledPredpisa?id=URED1448" TargetMode="External"/><Relationship Id="rId106" Type="http://schemas.openxmlformats.org/officeDocument/2006/relationships/hyperlink" Target="https://www.fu.gov.si/davki_in_druge_dajatve/podrocja/dohodnina/letna_odmera_dohodnine/" TargetMode="External"/><Relationship Id="rId114" Type="http://schemas.openxmlformats.org/officeDocument/2006/relationships/hyperlink" Target="http://www.pisrs.si/Pis.web/pregledPredpisa?id=ZAKO5944" TargetMode="External"/><Relationship Id="rId119" Type="http://schemas.openxmlformats.org/officeDocument/2006/relationships/hyperlink" Target="http://www.pisrs.si/Pis.web/pregledPredpisa?id=ZAKO5944" TargetMode="External"/><Relationship Id="rId127" Type="http://schemas.openxmlformats.org/officeDocument/2006/relationships/hyperlink" Target="http://www.pisrs.si/Pis.web/pregledPredpisa?id=ZAKO5944" TargetMode="External"/><Relationship Id="rId10" Type="http://schemas.openxmlformats.org/officeDocument/2006/relationships/endnotes" Target="endnotes.xml"/><Relationship Id="rId31" Type="http://schemas.openxmlformats.org/officeDocument/2006/relationships/hyperlink" Target="https://www.uradni-list.si/_pdf/2021/Ur/u2021104.pdf" TargetMode="External"/><Relationship Id="rId44" Type="http://schemas.openxmlformats.org/officeDocument/2006/relationships/hyperlink" Target="http://www.pisrs.si/Pis.web/pregledPredpisa?id=URED4359" TargetMode="External"/><Relationship Id="rId52" Type="http://schemas.openxmlformats.org/officeDocument/2006/relationships/hyperlink" Target="http://www.pisrs.si/Pis.web/pregledPredpisa?id=URED1448"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ZAKO4697" TargetMode="External"/><Relationship Id="rId73" Type="http://schemas.openxmlformats.org/officeDocument/2006/relationships/hyperlink" Target="http://www.pisrs.si/Pis.web/pregledPredpisa?id=URED4359" TargetMode="External"/><Relationship Id="rId78" Type="http://schemas.openxmlformats.org/officeDocument/2006/relationships/hyperlink" Target="http://www.pisrs.si/Pis.web/pregledPredpisa?id=URED4359" TargetMode="External"/><Relationship Id="rId81" Type="http://schemas.openxmlformats.org/officeDocument/2006/relationships/hyperlink" Target="http://www.pisrs.si/Pis.web/pregledPredpisa?id=ZAKO6280" TargetMode="External"/><Relationship Id="rId86" Type="http://schemas.openxmlformats.org/officeDocument/2006/relationships/hyperlink" Target="http://www.fu.gov.si/davki_in_druge_dajatve/podrocja/prispevki_za_socialno_varnost/" TargetMode="External"/><Relationship Id="rId94" Type="http://schemas.openxmlformats.org/officeDocument/2006/relationships/hyperlink" Target="https://www.fu.gov.si/podrocja/" TargetMode="External"/><Relationship Id="rId99" Type="http://schemas.openxmlformats.org/officeDocument/2006/relationships/hyperlink" Target="http://www.pisrs.si/Pis.web/pregledPredpisa?id=ZAKO213" TargetMode="External"/><Relationship Id="rId101" Type="http://schemas.openxmlformats.org/officeDocument/2006/relationships/hyperlink" Target="http://www.pisrs.si/Pis.web/pregledPredpisa?id=ZAKO6280" TargetMode="External"/><Relationship Id="rId122" Type="http://schemas.openxmlformats.org/officeDocument/2006/relationships/hyperlink" Target="http://www.pisrs.si/Pis.web/pregledPredpisa?id=ZAKO5944" TargetMode="External"/><Relationship Id="rId130" Type="http://schemas.openxmlformats.org/officeDocument/2006/relationships/hyperlink" Target="http://www.pisrs.si/Pis.web/pregledPredpisa?id=ZAKO4697" TargetMode="External"/><Relationship Id="rId135" Type="http://schemas.openxmlformats.org/officeDocument/2006/relationships/hyperlink" Target="http://www.pisrs.si/Pis.web/pregledPredpisa?id=ZAKO5944" TargetMode="External"/><Relationship Id="rId143" Type="http://schemas.openxmlformats.org/officeDocument/2006/relationships/hyperlink" Target="http://www.pisrs.si/Pis.web/pregledPredpisa?id=ZAKO5944" TargetMode="External"/><Relationship Id="rId148" Type="http://schemas.openxmlformats.org/officeDocument/2006/relationships/hyperlink" Target="http://www.pisrs.si/Pis.web/pregledPredpisa?sop=2006-01-5013" TargetMode="External"/><Relationship Id="rId151" Type="http://schemas.openxmlformats.org/officeDocument/2006/relationships/hyperlink" Target="http://www.pisrs.si/Pis.web/pregledPredpisa?id=ZAKO6280" TargetMode="External"/><Relationship Id="rId156" Type="http://schemas.openxmlformats.org/officeDocument/2006/relationships/hyperlink" Target="http://www.pisrs.si/Pis.web/pregledPredpisa?id=ZAKO6280" TargetMode="External"/><Relationship Id="rId164" Type="http://schemas.openxmlformats.org/officeDocument/2006/relationships/hyperlink" Target="http://www.pisrs.si/Pis.web/pregledPredpisa?id=PRAV8815" TargetMode="Externa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isrs.si/Pis.web/pregledPredpisa?id=URED4359" TargetMode="External"/><Relationship Id="rId18" Type="http://schemas.openxmlformats.org/officeDocument/2006/relationships/hyperlink" Target="http://www.pisrs.si/Pis.web/pregledPredpisa?id=ZAKO5944" TargetMode="External"/><Relationship Id="rId39" Type="http://schemas.openxmlformats.org/officeDocument/2006/relationships/hyperlink" Target="http://www.pisrs.si/Pis.web/pregledPredpisa?id=URED4359" TargetMode="External"/><Relationship Id="rId109" Type="http://schemas.openxmlformats.org/officeDocument/2006/relationships/hyperlink" Target="http://www.pisrs.si/Pis.web/pregledPredpisa?id=ZAKO5944"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1448" TargetMode="External"/><Relationship Id="rId55" Type="http://schemas.openxmlformats.org/officeDocument/2006/relationships/hyperlink" Target="http://www.pisrs.si/Pis.web/pregledPredpisa?id=URED1448" TargetMode="External"/><Relationship Id="rId76" Type="http://schemas.openxmlformats.org/officeDocument/2006/relationships/hyperlink" Target="http://www.pisrs.si/Pis.web/pregledPredpisa?id=URED4359" TargetMode="External"/><Relationship Id="rId97" Type="http://schemas.openxmlformats.org/officeDocument/2006/relationships/hyperlink" Target="http://www.pisrs.si/Pis.web/pregledPredpisa?id=URED4359" TargetMode="External"/><Relationship Id="rId104" Type="http://schemas.openxmlformats.org/officeDocument/2006/relationships/hyperlink" Target="https://www.fu.gov.si/podrocja/" TargetMode="External"/><Relationship Id="rId120" Type="http://schemas.openxmlformats.org/officeDocument/2006/relationships/hyperlink" Target="http://www.pisrs.si/Pis.web/pregledPredpisa?id=ZAKO4697" TargetMode="External"/><Relationship Id="rId125" Type="http://schemas.openxmlformats.org/officeDocument/2006/relationships/hyperlink" Target="http://www.pisrs.si/Pis.web/pregledPredpisa?id=ZAKO5944" TargetMode="External"/><Relationship Id="rId141" Type="http://schemas.openxmlformats.org/officeDocument/2006/relationships/hyperlink" Target="http://www.pisrs.si/Pis.web/pregledPredpisa?id=ZAKO3177" TargetMode="External"/><Relationship Id="rId146" Type="http://schemas.openxmlformats.org/officeDocument/2006/relationships/hyperlink" Target="http://www.pisrs.si/Pis.web/pregledPredpisa?id=ZAKO5944"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pisrs.si/Pis.web/pregledPredpisa?id=URED4359" TargetMode="External"/><Relationship Id="rId92" Type="http://schemas.openxmlformats.org/officeDocument/2006/relationships/hyperlink" Target="http://www.pisrs.si/Pis.web/pregledPredpisa?id=ZAKO6280" TargetMode="External"/><Relationship Id="rId162" Type="http://schemas.openxmlformats.org/officeDocument/2006/relationships/hyperlink" Target="http://www.pisrs.si/Pis.web/pregledPredpisa?id=PRAV8815" TargetMode="External"/><Relationship Id="rId2" Type="http://schemas.openxmlformats.org/officeDocument/2006/relationships/customXml" Target="../customXml/item2.xml"/><Relationship Id="rId29" Type="http://schemas.openxmlformats.org/officeDocument/2006/relationships/hyperlink" Target="http://www.pisrs.si/Pis.web/pregledPredpisa?id=URED4359"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4359" TargetMode="External"/><Relationship Id="rId45" Type="http://schemas.openxmlformats.org/officeDocument/2006/relationships/hyperlink" Target="http://www.pisrs.si/Pis.web/pregledPredpisa?id=URED4359" TargetMode="External"/><Relationship Id="rId66" Type="http://schemas.openxmlformats.org/officeDocument/2006/relationships/hyperlink" Target="http://www.pisrs.si/Pis.web/pregledPredpisa?id=URED4359" TargetMode="External"/><Relationship Id="rId87" Type="http://schemas.openxmlformats.org/officeDocument/2006/relationships/hyperlink" Target="http://www.pisrs.si/Pis.web/pregledPredpisa?id=ZAKO6280" TargetMode="External"/><Relationship Id="rId110" Type="http://schemas.openxmlformats.org/officeDocument/2006/relationships/hyperlink" Target="http://www.pisrs.si/Pis.web/pregledPredpisa?id=ZAKO5944" TargetMode="External"/><Relationship Id="rId115" Type="http://schemas.openxmlformats.org/officeDocument/2006/relationships/hyperlink" Target="http://www.pisrs.si/Pis.web/pregledPredpisa?id=ZAKO5944"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sop=2006-01-5013" TargetMode="External"/><Relationship Id="rId157" Type="http://schemas.openxmlformats.org/officeDocument/2006/relationships/hyperlink" Target="http://www.pisrs.si/Pis.web/pregledPredpisa?id=ZAKO4697"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www.pisrs.si/Pis.web/pregledPredpisa?id=URED4359" TargetMode="External"/><Relationship Id="rId152" Type="http://schemas.openxmlformats.org/officeDocument/2006/relationships/hyperlink" Target="http://www.pisrs.si/Pis.web/pregledPredpisa?id=ZAKO6280" TargetMode="External"/><Relationship Id="rId173" Type="http://schemas.microsoft.com/office/2018/08/relationships/commentsExtensible" Target="commentsExtensible.xml"/><Relationship Id="rId19" Type="http://schemas.openxmlformats.org/officeDocument/2006/relationships/hyperlink" Target="http://www.pisrs.si/Pis.web/pregledPredpisa?id=ZAKO5944" TargetMode="External"/><Relationship Id="rId14" Type="http://schemas.openxmlformats.org/officeDocument/2006/relationships/hyperlink" Target="http://www.pisrs.si/Pis.web/pregledPredpisa?id=URED4359" TargetMode="External"/><Relationship Id="rId30" Type="http://schemas.openxmlformats.org/officeDocument/2006/relationships/hyperlink" Target="http://www.pisrs.si/Pis.web/pregledPredpisa?id=DRUG4909" TargetMode="External"/><Relationship Id="rId35" Type="http://schemas.openxmlformats.org/officeDocument/2006/relationships/hyperlink" Target="http://www.pisrs.si/Pis.web/pregledPredpisa?id=ZAKO5944" TargetMode="External"/><Relationship Id="rId56" Type="http://schemas.openxmlformats.org/officeDocument/2006/relationships/hyperlink" Target="http://www.pisrs.si/Pis.web/pregledPredpisa?id=URED1448" TargetMode="External"/><Relationship Id="rId77" Type="http://schemas.openxmlformats.org/officeDocument/2006/relationships/hyperlink" Target="http://www.pisrs.si/Pis.web/pregledPredpisa?id=ZAKO5944" TargetMode="External"/><Relationship Id="rId100" Type="http://schemas.openxmlformats.org/officeDocument/2006/relationships/hyperlink" Target="https://www.fu.gov.si/podrocja/" TargetMode="External"/><Relationship Id="rId105" Type="http://schemas.openxmlformats.org/officeDocument/2006/relationships/hyperlink" Target="http://www.pisrs.si/Pis.web/pregledPredpisa?id=ZAKO4697" TargetMode="External"/><Relationship Id="rId126" Type="http://schemas.openxmlformats.org/officeDocument/2006/relationships/hyperlink" Target="http://www.pisrs.si/Pis.web/pregledPredpisa?id=ZAKO4697" TargetMode="External"/><Relationship Id="rId147" Type="http://schemas.openxmlformats.org/officeDocument/2006/relationships/hyperlink" Target="http://www.pisrs.si/Pis.web/pregledPredpisa?id=ZAKO5944" TargetMode="External"/><Relationship Id="rId16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isrs.si/Pis.web/pregledPredpisa?id=URED1448" TargetMode="External"/><Relationship Id="rId72" Type="http://schemas.openxmlformats.org/officeDocument/2006/relationships/hyperlink" Target="http://www.pisrs.si/Pis.web/pregledPredpisa?id=ZAKO5944" TargetMode="External"/><Relationship Id="rId93" Type="http://schemas.openxmlformats.org/officeDocument/2006/relationships/hyperlink" Target="http://www.pisrs.si/Pis.web/pregledPredpisa?id=SKLE9595" TargetMode="External"/><Relationship Id="rId98" Type="http://schemas.openxmlformats.org/officeDocument/2006/relationships/hyperlink" Target="https://www.uradni-list.si/_pdf/2021/Ur/u2021104.pdf" TargetMode="External"/><Relationship Id="rId121" Type="http://schemas.openxmlformats.org/officeDocument/2006/relationships/hyperlink" Target="http://www.pisrs.si/Pis.web/pregledPredpisa?id=ZAKO6280" TargetMode="External"/><Relationship Id="rId142" Type="http://schemas.openxmlformats.org/officeDocument/2006/relationships/hyperlink" Target="http://www.pisrs.si/Pis.web/pregledPredpisa?sop=2006-01-5013" TargetMode="External"/><Relationship Id="rId163" Type="http://schemas.openxmlformats.org/officeDocument/2006/relationships/hyperlink" Target="http://www.pisrs.si/Pis.web/pregledPredpisa?id=PRAV8815" TargetMode="External"/><Relationship Id="rId3" Type="http://schemas.openxmlformats.org/officeDocument/2006/relationships/customXml" Target="../customXml/item3.xml"/><Relationship Id="rId25" Type="http://schemas.openxmlformats.org/officeDocument/2006/relationships/hyperlink" Target="http://www.pisrs.si/Pis.web/pregledPredpisa?id=URED4359" TargetMode="External"/><Relationship Id="rId46" Type="http://schemas.openxmlformats.org/officeDocument/2006/relationships/hyperlink" Target="http://www.pisrs.si/Pis.web/pregledPredpisa?id=URED4359" TargetMode="External"/><Relationship Id="rId67" Type="http://schemas.openxmlformats.org/officeDocument/2006/relationships/hyperlink" Target="http://www.pisrs.si/Pis.web/pregledPredpisa?id=ZAKO5944" TargetMode="External"/><Relationship Id="rId116" Type="http://schemas.openxmlformats.org/officeDocument/2006/relationships/hyperlink" Target="http://www.pisrs.si/Pis.web/pregledPredpisa?id=ZAKO4697" TargetMode="External"/><Relationship Id="rId137" Type="http://schemas.openxmlformats.org/officeDocument/2006/relationships/hyperlink" Target="http://www.pisrs.si/Pis.web/pregledPredpisa?sop=2006-01-5013" TargetMode="External"/><Relationship Id="rId158" Type="http://schemas.openxmlformats.org/officeDocument/2006/relationships/hyperlink" Target="http://www.pisrs.si/Pis.web/pregledPredpisa?id=ZAKO5944" TargetMode="External"/><Relationship Id="rId20" Type="http://schemas.openxmlformats.org/officeDocument/2006/relationships/hyperlink" Target="http://www.pisrs.si/Pis.web/pregledPredpisa?id=DRUG4909" TargetMode="External"/><Relationship Id="rId41" Type="http://schemas.openxmlformats.org/officeDocument/2006/relationships/hyperlink" Target="http://www.pisrs.si/Pis.web/pregledPredpisa?id=ZAKO5944" TargetMode="External"/><Relationship Id="rId62" Type="http://schemas.openxmlformats.org/officeDocument/2006/relationships/hyperlink" Target="http://www.pisrs.si/Pis.web/pregledPredpisa?id=URED4359" TargetMode="External"/><Relationship Id="rId83" Type="http://schemas.openxmlformats.org/officeDocument/2006/relationships/hyperlink" Target="http://www.pisrs.si/Pis.web/pregledPredpisa?id=ZAKO4697" TargetMode="External"/><Relationship Id="rId88" Type="http://schemas.openxmlformats.org/officeDocument/2006/relationships/hyperlink" Target="http://www.pisrs.si/Pis.web/pregledPredpisa?id=SKLE9595" TargetMode="External"/><Relationship Id="rId111" Type="http://schemas.openxmlformats.org/officeDocument/2006/relationships/hyperlink" Target="http://www.pisrs.si/Pis.web/pregledPredpisa?id=ZAKO4697" TargetMode="External"/><Relationship Id="rId132" Type="http://schemas.openxmlformats.org/officeDocument/2006/relationships/hyperlink" Target="http://www.pisrs.si/Pis.web/pregledPredpisa?id=ZAKO5944" TargetMode="External"/><Relationship Id="rId153" Type="http://schemas.openxmlformats.org/officeDocument/2006/relationships/hyperlink" Target="http://www.pisrs.si/Pis.web/pregledPredpisa?id=ZAKO628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2.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3.xml><?xml version="1.0" encoding="utf-8"?>
<ds:datastoreItem xmlns:ds="http://schemas.openxmlformats.org/officeDocument/2006/customXml" ds:itemID="{9F3ABC4B-1237-4303-B52F-21A376B7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C2D06-E3CE-47BC-A5ED-29FF8207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15299</Words>
  <Characters>87209</Characters>
  <Application>Microsoft Office Word</Application>
  <DocSecurity>0</DocSecurity>
  <Lines>726</Lines>
  <Paragraphs>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102304</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Dušanka Uhan</cp:lastModifiedBy>
  <cp:revision>3</cp:revision>
  <cp:lastPrinted>2019-08-02T11:29:00Z</cp:lastPrinted>
  <dcterms:created xsi:type="dcterms:W3CDTF">2021-07-26T12:21:00Z</dcterms:created>
  <dcterms:modified xsi:type="dcterms:W3CDTF">2021-07-26T12:27:00Z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